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72825" w14:textId="765B9FDA" w:rsidR="009C038F" w:rsidRDefault="00214956" w:rsidP="00214956">
      <w:pPr>
        <w:pStyle w:val="Overskrift1"/>
      </w:pPr>
      <w:r>
        <w:t>Radioaktive henfald</w:t>
      </w:r>
    </w:p>
    <w:p w14:paraId="34107777" w14:textId="77777777" w:rsidR="00214956" w:rsidRDefault="00214956" w:rsidP="00214956"/>
    <w:p w14:paraId="69B5F55B" w14:textId="71B9B662" w:rsidR="003D47E6" w:rsidRDefault="003D47E6" w:rsidP="003D47E6">
      <w:pPr>
        <w:pStyle w:val="Overskrift4"/>
      </w:pPr>
      <w:r>
        <w:t>Formål</w:t>
      </w:r>
    </w:p>
    <w:p w14:paraId="5CD92E0A" w14:textId="6F429C1B" w:rsidR="003D47E6" w:rsidRDefault="003D47E6" w:rsidP="008C35AB">
      <w:pPr>
        <w:pStyle w:val="Ingenafstand"/>
      </w:pPr>
      <w:r w:rsidRPr="003D47E6">
        <w:t xml:space="preserve">Formålet i denne øvelse er at eftervise </w:t>
      </w:r>
      <w:r w:rsidRPr="006A69AC">
        <w:rPr>
          <w:i/>
          <w:iCs/>
        </w:rPr>
        <w:t>henfaldsloven</w:t>
      </w:r>
      <w:r w:rsidRPr="003D47E6">
        <w:t xml:space="preserve"> </w:t>
      </w:r>
      <w:r w:rsidR="00C76F39" w:rsidRPr="00C76F39">
        <w:rPr>
          <w:position w:val="-12"/>
        </w:rPr>
        <w:object w:dxaOrig="1460" w:dyaOrig="400" w14:anchorId="7CADF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20.4pt" o:ole="">
            <v:imagedata r:id="rId7" o:title=""/>
          </v:shape>
          <o:OLEObject Type="Embed" ProgID="Equation.DSMT4" ShapeID="_x0000_i1025" DrawAspect="Content" ObjectID="_1706442988" r:id="rId8"/>
        </w:object>
      </w:r>
      <w:r w:rsidRPr="003D47E6">
        <w:t xml:space="preserve">, hvor </w:t>
      </w:r>
      <w:r w:rsidR="006A69AC" w:rsidRPr="006A69AC">
        <w:rPr>
          <w:position w:val="-12"/>
        </w:rPr>
        <w:object w:dxaOrig="300" w:dyaOrig="360" w14:anchorId="7A217BC2">
          <v:shape id="_x0000_i1026" type="#_x0000_t75" style="width:15pt;height:18pt" o:ole="">
            <v:imagedata r:id="rId9" o:title=""/>
          </v:shape>
          <o:OLEObject Type="Embed" ProgID="Equation.DSMT4" ShapeID="_x0000_i1026" DrawAspect="Content" ObjectID="_1706442989" r:id="rId10"/>
        </w:object>
      </w:r>
      <w:r w:rsidRPr="003D47E6">
        <w:t xml:space="preserve"> er den ra</w:t>
      </w:r>
      <w:r w:rsidR="008C35AB">
        <w:softHyphen/>
      </w:r>
      <w:r w:rsidRPr="003D47E6">
        <w:t>dio</w:t>
      </w:r>
      <w:r w:rsidR="008C35AB">
        <w:softHyphen/>
      </w:r>
      <w:r w:rsidRPr="003D47E6">
        <w:t>aktive kildes aktivitet til tidspunktet</w:t>
      </w:r>
      <w:r w:rsidR="006A69AC">
        <w:t xml:space="preserve"> </w:t>
      </w:r>
      <w:r w:rsidR="006A69AC" w:rsidRPr="006A69AC">
        <w:rPr>
          <w:position w:val="-6"/>
        </w:rPr>
        <w:object w:dxaOrig="499" w:dyaOrig="279" w14:anchorId="6FFD82E9">
          <v:shape id="_x0000_i1027" type="#_x0000_t75" style="width:25.2pt;height:14.4pt" o:ole="">
            <v:imagedata r:id="rId11" o:title=""/>
          </v:shape>
          <o:OLEObject Type="Embed" ProgID="Equation.DSMT4" ShapeID="_x0000_i1027" DrawAspect="Content" ObjectID="_1706442990" r:id="rId12"/>
        </w:object>
      </w:r>
      <w:r w:rsidRPr="003D47E6">
        <w:t>,</w:t>
      </w:r>
      <w:r w:rsidR="006A69AC">
        <w:t xml:space="preserve"> </w:t>
      </w:r>
      <w:r w:rsidRPr="003D47E6">
        <w:t xml:space="preserve">er aktiviteten til tidspunktet </w:t>
      </w:r>
      <w:r w:rsidRPr="006A69AC">
        <w:rPr>
          <w:i/>
          <w:iCs/>
        </w:rPr>
        <w:t>t</w:t>
      </w:r>
      <w:r w:rsidRPr="003D47E6">
        <w:t xml:space="preserve"> og </w:t>
      </w:r>
      <w:r w:rsidRPr="006A69AC">
        <w:rPr>
          <w:i/>
          <w:iCs/>
        </w:rPr>
        <w:t>k</w:t>
      </w:r>
      <w:r w:rsidRPr="003D47E6">
        <w:t xml:space="preserve"> er </w:t>
      </w:r>
      <w:r w:rsidRPr="008C35AB">
        <w:t>hen</w:t>
      </w:r>
      <w:r w:rsidR="008C35AB">
        <w:softHyphen/>
      </w:r>
      <w:r w:rsidRPr="008C35AB">
        <w:t>falds</w:t>
      </w:r>
      <w:r w:rsidR="008C35AB">
        <w:softHyphen/>
      </w:r>
      <w:r w:rsidRPr="008C35AB">
        <w:t>konstanten</w:t>
      </w:r>
      <w:r w:rsidRPr="003D47E6">
        <w:t>.</w:t>
      </w:r>
    </w:p>
    <w:p w14:paraId="2B13964F" w14:textId="77777777" w:rsidR="008C35AB" w:rsidRDefault="008C35AB" w:rsidP="008C35AB">
      <w:pPr>
        <w:pStyle w:val="Ingenafstand"/>
      </w:pPr>
    </w:p>
    <w:p w14:paraId="4DAEC8F2" w14:textId="1631DA81" w:rsidR="008C35AB" w:rsidRDefault="00185FE1" w:rsidP="00185FE1">
      <w:r>
        <w:rPr>
          <w:noProof/>
        </w:rPr>
        <w:drawing>
          <wp:inline distT="0" distB="0" distL="0" distR="0" wp14:anchorId="57F950DC" wp14:editId="75826723">
            <wp:extent cx="5400040" cy="3230245"/>
            <wp:effectExtent l="19050" t="19050" r="10160" b="27305"/>
            <wp:docPr id="4" name="Billede 4" descr="Et billede, der indeholder tekst, indendørs, bærbar computer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indendørs, bærbar computer, bord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0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ECC0E" w14:textId="77777777" w:rsidR="00185FE1" w:rsidRDefault="00185FE1" w:rsidP="008C35AB">
      <w:pPr>
        <w:pStyle w:val="Ingenafstand"/>
      </w:pPr>
    </w:p>
    <w:p w14:paraId="7671ADCE" w14:textId="5C04F4AB" w:rsidR="005D5565" w:rsidRDefault="005D5565" w:rsidP="005D5565">
      <w:pPr>
        <w:pStyle w:val="Overskrift4"/>
      </w:pPr>
      <w:r>
        <w:t>Apparatur</w:t>
      </w:r>
    </w:p>
    <w:p w14:paraId="4A68BF38" w14:textId="5E03975B" w:rsidR="005B187D" w:rsidRDefault="00056470" w:rsidP="005D5565">
      <w:r>
        <w:t xml:space="preserve">En </w:t>
      </w:r>
      <w:r w:rsidR="00693E2E">
        <w:t xml:space="preserve">såkaldt </w:t>
      </w:r>
      <w:r w:rsidR="00693E2E">
        <w:rPr>
          <w:i/>
          <w:iCs/>
        </w:rPr>
        <w:t>Barium-generator</w:t>
      </w:r>
      <w:r w:rsidR="00693E2E">
        <w:t xml:space="preserve"> med </w:t>
      </w:r>
      <w:r w:rsidR="00400889">
        <w:t xml:space="preserve">tilhørende </w:t>
      </w:r>
      <w:r w:rsidR="00400889" w:rsidRPr="00400889">
        <w:t xml:space="preserve">udtræksvæske, sprøjte, </w:t>
      </w:r>
      <w:r w:rsidR="00400889">
        <w:t xml:space="preserve">slange og lille </w:t>
      </w:r>
      <w:r w:rsidR="005B187D">
        <w:t xml:space="preserve">skål til at </w:t>
      </w:r>
      <w:r w:rsidR="00530018">
        <w:t>anbringe den radioaktive væske i</w:t>
      </w:r>
      <w:r w:rsidR="005B187D">
        <w:t>.</w:t>
      </w:r>
      <w:r w:rsidR="00530018">
        <w:t xml:space="preserve"> Derudover </w:t>
      </w:r>
      <w:r w:rsidR="00080D00">
        <w:t xml:space="preserve">en </w:t>
      </w:r>
      <w:r w:rsidR="00080D00">
        <w:rPr>
          <w:i/>
          <w:iCs/>
        </w:rPr>
        <w:t>Go Direct Radiation Monitor</w:t>
      </w:r>
      <w:r w:rsidR="00080D00">
        <w:t xml:space="preserve"> fra fir</w:t>
      </w:r>
      <w:r w:rsidR="003C6A3C">
        <w:softHyphen/>
      </w:r>
      <w:r w:rsidR="00080D00">
        <w:t xml:space="preserve">maet </w:t>
      </w:r>
      <w:proofErr w:type="spellStart"/>
      <w:r w:rsidR="00080D00">
        <w:rPr>
          <w:i/>
          <w:iCs/>
        </w:rPr>
        <w:t>Vernier</w:t>
      </w:r>
      <w:proofErr w:type="spellEnd"/>
      <w:r w:rsidR="00080D00">
        <w:t xml:space="preserve">. </w:t>
      </w:r>
      <w:r w:rsidR="00092F1C">
        <w:t xml:space="preserve">En computer med programmet </w:t>
      </w:r>
      <w:proofErr w:type="spellStart"/>
      <w:r w:rsidR="003C6A3C">
        <w:rPr>
          <w:i/>
          <w:iCs/>
        </w:rPr>
        <w:t>Graphical</w:t>
      </w:r>
      <w:proofErr w:type="spellEnd"/>
      <w:r w:rsidR="003C6A3C">
        <w:rPr>
          <w:i/>
          <w:iCs/>
        </w:rPr>
        <w:t xml:space="preserve"> Analysis PRO</w:t>
      </w:r>
      <w:r w:rsidR="003C6A3C">
        <w:t xml:space="preserve"> fra </w:t>
      </w:r>
      <w:proofErr w:type="spellStart"/>
      <w:r w:rsidR="003C6A3C" w:rsidRPr="003C6A3C">
        <w:rPr>
          <w:i/>
          <w:iCs/>
        </w:rPr>
        <w:t>Vernier</w:t>
      </w:r>
      <w:proofErr w:type="spellEnd"/>
      <w:r w:rsidR="003C6A3C">
        <w:t xml:space="preserve"> in</w:t>
      </w:r>
      <w:r w:rsidR="003C6A3C">
        <w:softHyphen/>
        <w:t>stal</w:t>
      </w:r>
      <w:r w:rsidR="003C6A3C">
        <w:softHyphen/>
        <w:t xml:space="preserve">leret. </w:t>
      </w:r>
      <w:r w:rsidR="005B187D">
        <w:t xml:space="preserve"> </w:t>
      </w:r>
    </w:p>
    <w:p w14:paraId="058B964A" w14:textId="16D483CF" w:rsidR="008C35AB" w:rsidRDefault="000D64B3" w:rsidP="008C35AB">
      <w:pPr>
        <w:pStyle w:val="Ingenafstand"/>
      </w:pPr>
      <w:r>
        <w:rPr>
          <w:noProof/>
        </w:rPr>
        <w:drawing>
          <wp:anchor distT="0" distB="0" distL="252095" distR="114300" simplePos="0" relativeHeight="251660289" behindDoc="0" locked="0" layoutInCell="1" allowOverlap="1" wp14:anchorId="0B3780B0" wp14:editId="71D15F1C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2570400" cy="2836800"/>
            <wp:effectExtent l="0" t="0" r="1905" b="1905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F379C" w14:textId="728AD981" w:rsidR="00FE1DF7" w:rsidRDefault="009939D4" w:rsidP="009939D4">
      <w:pPr>
        <w:pStyle w:val="Overskrift4"/>
      </w:pPr>
      <w:r>
        <w:t>Teori</w:t>
      </w:r>
    </w:p>
    <w:p w14:paraId="559A8AB9" w14:textId="6C586982" w:rsidR="009939D4" w:rsidRPr="009939D4" w:rsidRDefault="00BF026B" w:rsidP="009939D4">
      <w:r w:rsidRPr="00BF026B">
        <w:t>Cs-137 henfalder til barium under udsen</w:t>
      </w:r>
      <w:r w:rsidR="00E04C31">
        <w:softHyphen/>
      </w:r>
      <w:r w:rsidRPr="00BF026B">
        <w:t>del</w:t>
      </w:r>
      <w:r w:rsidR="00E04C31">
        <w:softHyphen/>
      </w:r>
      <w:r w:rsidRPr="00BF026B">
        <w:t xml:space="preserve">se af betastråling. Enten henfalder </w:t>
      </w:r>
      <w:r w:rsidR="00525C22">
        <w:t xml:space="preserve">den </w:t>
      </w:r>
      <w:r w:rsidRPr="00BF026B">
        <w:t>til ba</w:t>
      </w:r>
      <w:r w:rsidR="00F77FA8">
        <w:softHyphen/>
      </w:r>
      <w:r w:rsidRPr="00BF026B">
        <w:t>rium i grundtilstanden eller også til ba</w:t>
      </w:r>
      <w:r w:rsidR="00AF1DB0">
        <w:softHyphen/>
      </w:r>
      <w:r w:rsidRPr="00BF026B">
        <w:t>ri</w:t>
      </w:r>
      <w:r w:rsidR="00E04C31">
        <w:softHyphen/>
      </w:r>
      <w:r w:rsidRPr="00BF026B">
        <w:t>um i en exciteret tilstand betegnet med Ba*-137. Sidstnævnte henfalder videre til grund</w:t>
      </w:r>
      <w:r w:rsidR="00AF1DB0">
        <w:softHyphen/>
      </w:r>
      <w:r w:rsidRPr="00BF026B">
        <w:t xml:space="preserve">tilstanden under udsendelse af </w:t>
      </w:r>
      <w:proofErr w:type="spellStart"/>
      <w:r w:rsidRPr="00BF026B">
        <w:t>gam-ma</w:t>
      </w:r>
      <w:r w:rsidR="00AF1DB0">
        <w:softHyphen/>
      </w:r>
      <w:r w:rsidRPr="00BF026B">
        <w:t>stråling</w:t>
      </w:r>
      <w:proofErr w:type="spellEnd"/>
      <w:r w:rsidRPr="00BF026B">
        <w:t>. Det er den sidste proces, vi er in</w:t>
      </w:r>
      <w:r w:rsidR="00AF1DB0">
        <w:softHyphen/>
      </w:r>
      <w:r w:rsidRPr="00BF026B">
        <w:t xml:space="preserve">teresseret i. </w:t>
      </w:r>
      <w:r w:rsidR="00D97DA8">
        <w:t xml:space="preserve">Tabelværdien for </w:t>
      </w:r>
      <w:r w:rsidRPr="00BF026B">
        <w:t>hal</w:t>
      </w:r>
      <w:r w:rsidR="00AF1DB0">
        <w:softHyphen/>
      </w:r>
      <w:r w:rsidRPr="00BF026B">
        <w:t>ve</w:t>
      </w:r>
      <w:r w:rsidR="009D1977">
        <w:softHyphen/>
      </w:r>
      <w:r w:rsidRPr="00BF026B">
        <w:t>rings</w:t>
      </w:r>
      <w:r w:rsidR="00AF1DB0">
        <w:softHyphen/>
      </w:r>
      <w:r w:rsidR="009D1977">
        <w:softHyphen/>
      </w:r>
      <w:r w:rsidRPr="00BF026B">
        <w:t xml:space="preserve">tiden for nævnte </w:t>
      </w:r>
      <w:r w:rsidR="00A6123F">
        <w:rPr>
          <w:rFonts w:cs="Times New Roman"/>
        </w:rPr>
        <w:t>γ</w:t>
      </w:r>
      <w:r w:rsidRPr="00BF026B">
        <w:t>-henfald er 2,</w:t>
      </w:r>
      <w:r w:rsidR="00A6123F">
        <w:t>55</w:t>
      </w:r>
      <w:r w:rsidRPr="00BF026B">
        <w:t xml:space="preserve"> minut</w:t>
      </w:r>
      <w:r w:rsidR="00F77FA8">
        <w:softHyphen/>
      </w:r>
      <w:r w:rsidRPr="00BF026B">
        <w:t xml:space="preserve">ter.  </w:t>
      </w:r>
    </w:p>
    <w:p w14:paraId="34C8D7BC" w14:textId="113C0B30" w:rsidR="00111495" w:rsidRDefault="00111495">
      <w:pPr>
        <w:tabs>
          <w:tab w:val="clear" w:pos="425"/>
        </w:tabs>
        <w:spacing w:after="160" w:line="259" w:lineRule="auto"/>
        <w:jc w:val="left"/>
      </w:pPr>
      <w:r>
        <w:br w:type="page"/>
      </w:r>
    </w:p>
    <w:p w14:paraId="0FEA5D8C" w14:textId="06F52380" w:rsidR="00601511" w:rsidRDefault="00601511" w:rsidP="00601511">
      <w:pPr>
        <w:pStyle w:val="Overskrift4"/>
      </w:pPr>
      <w:r>
        <w:lastRenderedPageBreak/>
        <w:t>Forsøg</w:t>
      </w:r>
    </w:p>
    <w:p w14:paraId="37C52458" w14:textId="087FB73A" w:rsidR="00495E7B" w:rsidRDefault="00491A43" w:rsidP="00491A43">
      <w:pPr>
        <w:ind w:left="425" w:hanging="425"/>
      </w:pPr>
      <w:r>
        <w:t>1.</w:t>
      </w:r>
      <w:r>
        <w:tab/>
      </w:r>
      <w:r w:rsidR="00674D9C">
        <w:t xml:space="preserve">Sæt </w:t>
      </w:r>
      <w:r w:rsidR="00A81259">
        <w:t xml:space="preserve">Go Direct Radiation Monitoren op i et stativ, som vist på fotoet </w:t>
      </w:r>
      <w:r w:rsidR="00573CE3">
        <w:t>på forrige side</w:t>
      </w:r>
      <w:r w:rsidR="00A03EFF">
        <w:t xml:space="preserve">. Forbind </w:t>
      </w:r>
      <w:r w:rsidR="002037FB">
        <w:t xml:space="preserve">sensoren </w:t>
      </w:r>
      <w:r w:rsidR="00A03EFF">
        <w:t xml:space="preserve">til computeren </w:t>
      </w:r>
      <w:r w:rsidR="00956FD5">
        <w:t>via</w:t>
      </w:r>
      <w:r w:rsidR="00A03EFF">
        <w:t xml:space="preserve"> et USB-</w:t>
      </w:r>
      <w:r w:rsidR="00956FD5">
        <w:t>kabel</w:t>
      </w:r>
      <w:r w:rsidR="00A03EFF">
        <w:t xml:space="preserve">. </w:t>
      </w:r>
      <w:r w:rsidR="009845B0">
        <w:t xml:space="preserve">Åbn programmet </w:t>
      </w:r>
      <w:proofErr w:type="spellStart"/>
      <w:r w:rsidR="009845B0" w:rsidRPr="00EC6763">
        <w:rPr>
          <w:i/>
          <w:iCs/>
        </w:rPr>
        <w:t>Graphical</w:t>
      </w:r>
      <w:proofErr w:type="spellEnd"/>
      <w:r w:rsidR="009845B0" w:rsidRPr="00EC6763">
        <w:rPr>
          <w:i/>
          <w:iCs/>
        </w:rPr>
        <w:t xml:space="preserve"> Analysis PRO</w:t>
      </w:r>
      <w:r w:rsidR="009845B0">
        <w:t xml:space="preserve"> (GA</w:t>
      </w:r>
      <w:r w:rsidR="00EC6763">
        <w:t>)</w:t>
      </w:r>
      <w:r w:rsidR="00F540E8">
        <w:t xml:space="preserve">. Da udstyret er sat i USB-stikket, skulle du gerne allerede </w:t>
      </w:r>
      <w:r w:rsidR="0083046C">
        <w:t xml:space="preserve">nu </w:t>
      </w:r>
      <w:r w:rsidR="00F540E8">
        <w:t>kunne se</w:t>
      </w:r>
      <w:r w:rsidR="0083046C">
        <w:t xml:space="preserve">, at programmet er klar til at </w:t>
      </w:r>
      <w:r w:rsidR="002F0B46">
        <w:t xml:space="preserve">foretage radioaktive tællinger. </w:t>
      </w:r>
    </w:p>
    <w:p w14:paraId="646309A5" w14:textId="77777777" w:rsidR="00495E7B" w:rsidRDefault="00495E7B" w:rsidP="00491A43">
      <w:pPr>
        <w:ind w:left="425" w:hanging="425"/>
      </w:pPr>
    </w:p>
    <w:p w14:paraId="5D9612EF" w14:textId="77777777" w:rsidR="006223B3" w:rsidRDefault="00495E7B" w:rsidP="00491A43">
      <w:pPr>
        <w:ind w:left="425" w:hanging="425"/>
      </w:pPr>
      <w:r>
        <w:t>2.</w:t>
      </w:r>
      <w:r>
        <w:tab/>
      </w:r>
      <w:r w:rsidR="007F1994">
        <w:t xml:space="preserve">Tryk på knappen </w:t>
      </w:r>
      <w:r w:rsidR="00674D9C">
        <w:t xml:space="preserve">"Ingen Titel" </w:t>
      </w:r>
      <w:r w:rsidR="00F0566F">
        <w:t xml:space="preserve">øverst i venstre hjørne. Vælg </w:t>
      </w:r>
      <w:r w:rsidR="00F0566F">
        <w:rPr>
          <w:i/>
          <w:iCs/>
        </w:rPr>
        <w:t>Gem som…</w:t>
      </w:r>
      <w:r w:rsidR="00F0566F">
        <w:t xml:space="preserve"> og gem filen med navnet "Radioaktive henfald" </w:t>
      </w:r>
      <w:r w:rsidR="00D67E8E">
        <w:t xml:space="preserve">i en passende mappe på din computer. </w:t>
      </w:r>
      <w:r w:rsidR="00873718">
        <w:t xml:space="preserve">For at få tabeller frem, trykker du nu på ikonen </w:t>
      </w:r>
      <w:r w:rsidR="00835C91">
        <w:t>med firkanter i værktøjslinjen</w:t>
      </w:r>
      <w:r w:rsidR="00C0604F">
        <w:t xml:space="preserve">. Træk skyderen med </w:t>
      </w:r>
      <w:r w:rsidR="00C0604F">
        <w:rPr>
          <w:i/>
          <w:iCs/>
        </w:rPr>
        <w:t>Datatabel</w:t>
      </w:r>
      <w:r w:rsidR="00B74606">
        <w:t xml:space="preserve"> til højre for at få vist en datatabel. </w:t>
      </w:r>
    </w:p>
    <w:p w14:paraId="6BE7E783" w14:textId="79AE3CA8" w:rsidR="007F1994" w:rsidRPr="00B74606" w:rsidRDefault="006223B3" w:rsidP="00491A43">
      <w:pPr>
        <w:ind w:left="425" w:hanging="425"/>
      </w:pPr>
      <w:r>
        <w:tab/>
        <w:t xml:space="preserve">Se eventuelt skærmvideo om brug af GA her: </w:t>
      </w:r>
      <w:hyperlink r:id="rId15" w:history="1">
        <w:r w:rsidRPr="006223B3">
          <w:rPr>
            <w:rStyle w:val="Hyperlink"/>
          </w:rPr>
          <w:t>Link</w:t>
        </w:r>
      </w:hyperlink>
      <w:r>
        <w:t xml:space="preserve">.  </w:t>
      </w:r>
    </w:p>
    <w:p w14:paraId="790FABCC" w14:textId="77777777" w:rsidR="00835C91" w:rsidRDefault="00835C91" w:rsidP="007F1994"/>
    <w:p w14:paraId="2433A6AD" w14:textId="3B54FF59" w:rsidR="00835C91" w:rsidRPr="00F0566F" w:rsidRDefault="005E0B06" w:rsidP="00835C91">
      <w:pPr>
        <w:jc w:val="center"/>
      </w:pPr>
      <w:r>
        <w:rPr>
          <w:noProof/>
        </w:rPr>
        <w:drawing>
          <wp:inline distT="0" distB="0" distL="0" distR="0" wp14:anchorId="4F9C7FC1" wp14:editId="6AB05EB3">
            <wp:extent cx="2594610" cy="1506301"/>
            <wp:effectExtent l="0" t="0" r="0" b="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61" cy="15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EEFC" w14:textId="77777777" w:rsidR="007F1994" w:rsidRDefault="007F1994" w:rsidP="007F1994"/>
    <w:p w14:paraId="775D642D" w14:textId="4675F674" w:rsidR="00B62622" w:rsidRDefault="00495E7B" w:rsidP="007F1994">
      <w:r>
        <w:tab/>
      </w:r>
      <w:r w:rsidR="009225B9">
        <w:t xml:space="preserve">Tryk herefter på </w:t>
      </w:r>
      <w:r w:rsidR="00DC1391">
        <w:t>følgende knap nederst i venstre hjørne</w:t>
      </w:r>
      <w:r w:rsidR="00B62622">
        <w:t xml:space="preserve">: </w:t>
      </w:r>
    </w:p>
    <w:p w14:paraId="27A391CB" w14:textId="77777777" w:rsidR="00B62622" w:rsidRDefault="00B62622" w:rsidP="007F1994"/>
    <w:p w14:paraId="0B3C039B" w14:textId="1814F73B" w:rsidR="007F1994" w:rsidRDefault="00B62622" w:rsidP="002122AF">
      <w:pPr>
        <w:jc w:val="center"/>
      </w:pPr>
      <w:r>
        <w:rPr>
          <w:noProof/>
        </w:rPr>
        <w:drawing>
          <wp:inline distT="0" distB="0" distL="0" distR="0" wp14:anchorId="75C7D725" wp14:editId="0E95A9CB">
            <wp:extent cx="2457468" cy="352428"/>
            <wp:effectExtent l="0" t="0" r="0" b="9525"/>
            <wp:docPr id="8" name="Billed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68" cy="35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C4E2" w14:textId="77777777" w:rsidR="00835C91" w:rsidRDefault="00835C91" w:rsidP="007F1994"/>
    <w:p w14:paraId="18E98430" w14:textId="25B7EA59" w:rsidR="00A44D7F" w:rsidRDefault="00495E7B" w:rsidP="007F1994">
      <w:r>
        <w:tab/>
      </w:r>
      <w:r w:rsidR="002122AF">
        <w:t>Indstillingerne</w:t>
      </w:r>
      <w:r w:rsidR="001078DE">
        <w:t xml:space="preserve"> i den fremkomne boks skal være som følger:</w:t>
      </w:r>
    </w:p>
    <w:p w14:paraId="3485F3A5" w14:textId="77777777" w:rsidR="00C96BDA" w:rsidRDefault="00C96BDA" w:rsidP="007F1994"/>
    <w:p w14:paraId="71897436" w14:textId="50463DD3" w:rsidR="00092948" w:rsidRDefault="00D67215" w:rsidP="00A44D7F">
      <w:pPr>
        <w:tabs>
          <w:tab w:val="clear" w:pos="425"/>
        </w:tabs>
        <w:spacing w:after="160" w:line="259" w:lineRule="auto"/>
        <w:jc w:val="center"/>
      </w:pPr>
      <w:r>
        <w:rPr>
          <w:noProof/>
        </w:rPr>
        <w:drawing>
          <wp:inline distT="0" distB="0" distL="0" distR="0" wp14:anchorId="31BEB5F3" wp14:editId="07A4A092">
            <wp:extent cx="3547110" cy="3454927"/>
            <wp:effectExtent l="19050" t="19050" r="15240" b="1270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5365" cy="3472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9F382" w14:textId="32AEEE26" w:rsidR="00985E52" w:rsidRDefault="00FC2FEE" w:rsidP="00AC799B">
      <w:pPr>
        <w:ind w:left="425"/>
      </w:pPr>
      <w:r>
        <w:lastRenderedPageBreak/>
        <w:t>Indstillingerne betyder, at der foretages en måling hver 1</w:t>
      </w:r>
      <w:r w:rsidR="008D0DCF">
        <w:t>0</w:t>
      </w:r>
      <w:r>
        <w:t>. sekund</w:t>
      </w:r>
      <w:r w:rsidR="008D0DCF">
        <w:t xml:space="preserve"> i sammenlagt 600 sekunder, altså 10 minutter. </w:t>
      </w:r>
      <w:r w:rsidR="00985E52">
        <w:t xml:space="preserve">Afslut med at trykke på </w:t>
      </w:r>
      <w:r w:rsidR="00985E52">
        <w:rPr>
          <w:i/>
          <w:iCs/>
        </w:rPr>
        <w:t>Udført</w:t>
      </w:r>
      <w:r w:rsidR="00985E52">
        <w:t xml:space="preserve">. </w:t>
      </w:r>
      <w:r w:rsidR="0064310B">
        <w:t>Skærmen skulle nu gerne se således ud:</w:t>
      </w:r>
    </w:p>
    <w:p w14:paraId="554E3664" w14:textId="77777777" w:rsidR="0064310B" w:rsidRDefault="0064310B" w:rsidP="00985E52"/>
    <w:p w14:paraId="1BA9FFB9" w14:textId="68B32ED7" w:rsidR="0064310B" w:rsidRDefault="004A5328" w:rsidP="00985E52">
      <w:r>
        <w:rPr>
          <w:noProof/>
        </w:rPr>
        <w:drawing>
          <wp:inline distT="0" distB="0" distL="0" distR="0" wp14:anchorId="3D18D342" wp14:editId="74EEBAC5">
            <wp:extent cx="5400040" cy="3204210"/>
            <wp:effectExtent l="19050" t="19050" r="10160" b="15240"/>
            <wp:docPr id="15" name="Billede 15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bord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42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51702F" w14:textId="77777777" w:rsidR="007A530C" w:rsidRPr="00985E52" w:rsidRDefault="007A530C" w:rsidP="00985E52"/>
    <w:p w14:paraId="42C3BC32" w14:textId="3B7C064F" w:rsidR="007F63D5" w:rsidRDefault="009D0739" w:rsidP="007A530C">
      <w:pPr>
        <w:ind w:left="425" w:hanging="425"/>
      </w:pPr>
      <w:r>
        <w:rPr>
          <w:noProof/>
        </w:rPr>
        <w:drawing>
          <wp:anchor distT="0" distB="0" distL="288290" distR="114300" simplePos="0" relativeHeight="251658241" behindDoc="0" locked="0" layoutInCell="1" allowOverlap="1" wp14:anchorId="3C178A7D" wp14:editId="2632E044">
            <wp:simplePos x="0" y="0"/>
            <wp:positionH relativeFrom="margin">
              <wp:posOffset>3542665</wp:posOffset>
            </wp:positionH>
            <wp:positionV relativeFrom="paragraph">
              <wp:posOffset>333375</wp:posOffset>
            </wp:positionV>
            <wp:extent cx="1886400" cy="3700800"/>
            <wp:effectExtent l="19050" t="19050" r="19050" b="13970"/>
            <wp:wrapSquare wrapText="bothSides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3700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30C">
        <w:t>3.</w:t>
      </w:r>
      <w:r w:rsidR="007A530C">
        <w:tab/>
      </w:r>
      <w:r w:rsidR="004A4276">
        <w:t xml:space="preserve">Tryk på knappen </w:t>
      </w:r>
      <w:r w:rsidR="00665D4F">
        <w:rPr>
          <w:noProof/>
        </w:rPr>
        <w:drawing>
          <wp:inline distT="0" distB="0" distL="0" distR="0" wp14:anchorId="7BF36C1B" wp14:editId="35C3A64D">
            <wp:extent cx="409578" cy="419103"/>
            <wp:effectExtent l="0" t="0" r="9525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2F">
        <w:t xml:space="preserve"> </w:t>
      </w:r>
      <w:r w:rsidR="00665D4F">
        <w:t xml:space="preserve">forneden til venstre. Vælg punktet </w:t>
      </w:r>
      <w:r w:rsidR="00BE15ED">
        <w:rPr>
          <w:i/>
          <w:iCs/>
        </w:rPr>
        <w:t>Rediger Grafindstillinger</w:t>
      </w:r>
      <w:r w:rsidR="00BE15ED">
        <w:t xml:space="preserve">. </w:t>
      </w:r>
      <w:r w:rsidR="00C929A6">
        <w:t>I den frem</w:t>
      </w:r>
      <w:r w:rsidR="00D62A2A">
        <w:softHyphen/>
      </w:r>
      <w:r w:rsidR="00C929A6">
        <w:t xml:space="preserve">komne </w:t>
      </w:r>
      <w:r w:rsidR="007846D1">
        <w:t>boks</w:t>
      </w:r>
      <w:r w:rsidR="000754EC">
        <w:t xml:space="preserve">, som er vist </w:t>
      </w:r>
      <w:r w:rsidR="000617C5">
        <w:t>på figuren til højre,</w:t>
      </w:r>
      <w:r w:rsidR="007846D1">
        <w:t xml:space="preserve"> </w:t>
      </w:r>
      <w:r w:rsidR="00B86A38">
        <w:t>gives grafen en titel</w:t>
      </w:r>
      <w:r w:rsidR="00B7611F">
        <w:t>, fx</w:t>
      </w:r>
      <w:r w:rsidR="00B86A38">
        <w:t xml:space="preserve"> "Ba*-137". Desuden </w:t>
      </w:r>
      <w:r w:rsidR="008A7AB0">
        <w:t>af</w:t>
      </w:r>
      <w:r w:rsidR="00830063">
        <w:softHyphen/>
      </w:r>
      <w:r w:rsidR="008A7AB0">
        <w:t xml:space="preserve">mærkes feltet </w:t>
      </w:r>
      <w:r w:rsidR="008A7AB0">
        <w:rPr>
          <w:i/>
          <w:iCs/>
        </w:rPr>
        <w:t>Punkter</w:t>
      </w:r>
      <w:r w:rsidR="008A7AB0">
        <w:t xml:space="preserve"> mens feltet </w:t>
      </w:r>
      <w:r w:rsidR="0050087D">
        <w:rPr>
          <w:i/>
          <w:iCs/>
        </w:rPr>
        <w:t>Linjer</w:t>
      </w:r>
      <w:r w:rsidR="0050087D">
        <w:t xml:space="preserve"> ikke mar</w:t>
      </w:r>
      <w:r w:rsidR="00830063">
        <w:softHyphen/>
      </w:r>
      <w:r w:rsidR="00A50074">
        <w:softHyphen/>
      </w:r>
      <w:r w:rsidR="0050087D">
        <w:t xml:space="preserve">keres. </w:t>
      </w:r>
      <w:r w:rsidR="006A0A37">
        <w:t>Det gøres for at få en graf med punk</w:t>
      </w:r>
      <w:r w:rsidR="00421CD5">
        <w:softHyphen/>
      </w:r>
      <w:r w:rsidR="006A0A37">
        <w:t xml:space="preserve">ter, </w:t>
      </w:r>
      <w:r w:rsidR="006A0A37" w:rsidRPr="000617C5">
        <w:rPr>
          <w:i/>
          <w:iCs/>
        </w:rPr>
        <w:t>uden</w:t>
      </w:r>
      <w:r w:rsidR="006A0A37">
        <w:t xml:space="preserve"> forbindelseslinjer. </w:t>
      </w:r>
      <w:r w:rsidR="00AB5109">
        <w:t xml:space="preserve">Til sidste skal </w:t>
      </w:r>
      <w:r w:rsidR="00B34E83">
        <w:t xml:space="preserve">man bare lukke boksen ved at trykke på krydset øverst til højre. </w:t>
      </w:r>
    </w:p>
    <w:p w14:paraId="2C164599" w14:textId="77777777" w:rsidR="000617C5" w:rsidRDefault="000617C5" w:rsidP="00601511"/>
    <w:p w14:paraId="59D85DDF" w14:textId="08D24CE0" w:rsidR="00322DE0" w:rsidRDefault="007A530C" w:rsidP="006C1273">
      <w:pPr>
        <w:spacing w:after="120"/>
        <w:ind w:left="425" w:hanging="425"/>
      </w:pPr>
      <w:r>
        <w:t>4.</w:t>
      </w:r>
      <w:r>
        <w:tab/>
      </w:r>
      <w:r w:rsidR="000617C5">
        <w:t xml:space="preserve">Vi er nu klar til </w:t>
      </w:r>
      <w:r w:rsidR="00EB2C78">
        <w:t>de første målinger</w:t>
      </w:r>
      <w:r>
        <w:t xml:space="preserve">. </w:t>
      </w:r>
      <w:r w:rsidR="006E71E7">
        <w:t xml:space="preserve">Først skal vi have et </w:t>
      </w:r>
      <w:r w:rsidR="006E71E7" w:rsidRPr="006E71E7">
        <w:rPr>
          <w:i/>
          <w:iCs/>
        </w:rPr>
        <w:t>bag</w:t>
      </w:r>
      <w:r w:rsidR="007F7F06">
        <w:rPr>
          <w:i/>
          <w:iCs/>
        </w:rPr>
        <w:softHyphen/>
      </w:r>
      <w:r w:rsidR="006E71E7" w:rsidRPr="006E71E7">
        <w:rPr>
          <w:i/>
          <w:iCs/>
        </w:rPr>
        <w:t>grundstælletal</w:t>
      </w:r>
      <w:r w:rsidR="006E71E7">
        <w:t>. Sørg for, at der ikke er nogen radioaktive kilder i nærheden. Tryk der</w:t>
      </w:r>
      <w:r w:rsidR="00830063">
        <w:softHyphen/>
      </w:r>
      <w:r w:rsidR="006E71E7">
        <w:t xml:space="preserve">efter på </w:t>
      </w:r>
      <w:r w:rsidR="00807C0C">
        <w:t xml:space="preserve">knappen </w:t>
      </w:r>
      <w:r w:rsidR="00807C0C">
        <w:rPr>
          <w:i/>
          <w:iCs/>
        </w:rPr>
        <w:t>Opsaml</w:t>
      </w:r>
      <w:r w:rsidR="00807C0C">
        <w:t xml:space="preserve"> i værktøjslinjen. </w:t>
      </w:r>
      <w:r w:rsidR="009939F9">
        <w:t>Efter 10 sekunder skulle du modtage de</w:t>
      </w:r>
      <w:r w:rsidR="00F13AC6">
        <w:t>t</w:t>
      </w:r>
      <w:r w:rsidR="009939F9">
        <w:t xml:space="preserve"> første</w:t>
      </w:r>
      <w:r w:rsidR="00F13AC6">
        <w:t xml:space="preserve"> tælletal. Husk at notere det ned: </w:t>
      </w:r>
    </w:p>
    <w:p w14:paraId="505595EE" w14:textId="47420CB4" w:rsidR="000617C5" w:rsidRPr="00807C0C" w:rsidRDefault="00283CC2" w:rsidP="00601511">
      <w:r>
        <w:tab/>
      </w:r>
      <w:r w:rsidR="0097265E">
        <w:t>Baggrundstælletal</w:t>
      </w:r>
      <w:r>
        <w:t xml:space="preserve">: </w:t>
      </w:r>
      <w:r w:rsidR="009939F9">
        <w:t xml:space="preserve"> </w:t>
      </w:r>
      <w:r w:rsidR="00D9681C" w:rsidRPr="00322DE0">
        <w:rPr>
          <w:position w:val="-34"/>
        </w:rPr>
        <w:object w:dxaOrig="2460" w:dyaOrig="800" w14:anchorId="6C3F9641">
          <v:shape id="_x0000_i1028" type="#_x0000_t75" style="width:123pt;height:40.2pt" o:ole="">
            <v:imagedata r:id="rId22" o:title=""/>
          </v:shape>
          <o:OLEObject Type="Embed" ProgID="Equation.DSMT4" ShapeID="_x0000_i1028" DrawAspect="Content" ObjectID="_1706442991" r:id="rId23"/>
        </w:object>
      </w:r>
    </w:p>
    <w:p w14:paraId="300DD9F3" w14:textId="04CA4336" w:rsidR="00B86A38" w:rsidRDefault="00CD7C63" w:rsidP="00B97512">
      <w:pPr>
        <w:spacing w:before="120" w:after="240"/>
        <w:ind w:left="425"/>
      </w:pPr>
      <w:r>
        <w:t>NB! Du kan ev</w:t>
      </w:r>
      <w:r w:rsidR="00AC799B">
        <w:t xml:space="preserve">entuelt </w:t>
      </w:r>
      <w:r w:rsidR="00DB6D2F">
        <w:t>vælge at</w:t>
      </w:r>
      <w:r>
        <w:t xml:space="preserve"> tage gennemsnit</w:t>
      </w:r>
      <w:r w:rsidR="0069773C">
        <w:softHyphen/>
      </w:r>
      <w:r>
        <w:t>tet af de tre før</w:t>
      </w:r>
      <w:r w:rsidR="00AC799B">
        <w:softHyphen/>
      </w:r>
      <w:r>
        <w:t xml:space="preserve">ste målinger. </w:t>
      </w:r>
    </w:p>
    <w:p w14:paraId="03A952BE" w14:textId="7D47475D" w:rsidR="008C20EB" w:rsidRPr="001206E5" w:rsidRDefault="000964A9" w:rsidP="000964A9">
      <w:pPr>
        <w:ind w:left="425"/>
      </w:pPr>
      <w:r>
        <w:t xml:space="preserve">Når du er færdig trykker du på </w:t>
      </w:r>
      <w:r w:rsidR="001206E5">
        <w:t xml:space="preserve">knappen </w:t>
      </w:r>
      <w:r w:rsidR="001206E5">
        <w:rPr>
          <w:i/>
          <w:iCs/>
        </w:rPr>
        <w:t>Stop</w:t>
      </w:r>
      <w:r w:rsidR="001206E5">
        <w:t xml:space="preserve"> i værktøjslin</w:t>
      </w:r>
      <w:r w:rsidR="00B97512">
        <w:t>j</w:t>
      </w:r>
      <w:r w:rsidR="001206E5">
        <w:t>en</w:t>
      </w:r>
      <w:r w:rsidR="00B97512">
        <w:t xml:space="preserve">. Ingen grund til at </w:t>
      </w:r>
      <w:r w:rsidR="00124DBD">
        <w:t xml:space="preserve">måle mere. </w:t>
      </w:r>
    </w:p>
    <w:p w14:paraId="5E54D2A8" w14:textId="0437AA67" w:rsidR="004925A2" w:rsidRPr="00E351BD" w:rsidRDefault="00D9681C" w:rsidP="00AF33B7">
      <w:pPr>
        <w:ind w:left="425" w:hanging="425"/>
      </w:pPr>
      <w:r>
        <w:lastRenderedPageBreak/>
        <w:t>5.</w:t>
      </w:r>
      <w:r>
        <w:tab/>
      </w:r>
      <w:r w:rsidR="004A55BB">
        <w:t xml:space="preserve">Det antages, at du har stoppet målingerne </w:t>
      </w:r>
      <w:r w:rsidR="00243D20">
        <w:t xml:space="preserve">af baggrundstælletallet </w:t>
      </w:r>
      <w:r w:rsidR="00E845BB">
        <w:t xml:space="preserve">under </w:t>
      </w:r>
      <w:r w:rsidR="00966702">
        <w:t xml:space="preserve">punkt 4. </w:t>
      </w:r>
      <w:r w:rsidR="00E56EDC">
        <w:t xml:space="preserve">For at slette </w:t>
      </w:r>
      <w:r w:rsidR="00745521">
        <w:t xml:space="preserve">de </w:t>
      </w:r>
      <w:r w:rsidR="00340B8D">
        <w:t xml:space="preserve">tal, som står i tabellen, skal </w:t>
      </w:r>
      <w:r w:rsidR="00DF3382">
        <w:t xml:space="preserve">du </w:t>
      </w:r>
      <w:r w:rsidR="00C53A77">
        <w:t xml:space="preserve">trykke på de tre prikker til højre for </w:t>
      </w:r>
      <w:r w:rsidR="004925A2" w:rsidRPr="00E351BD">
        <w:rPr>
          <w:i/>
          <w:iCs/>
        </w:rPr>
        <w:t>Datasæt 1</w:t>
      </w:r>
      <w:r w:rsidR="004925A2">
        <w:t xml:space="preserve"> og </w:t>
      </w:r>
      <w:r w:rsidR="00E351BD">
        <w:t xml:space="preserve">vælge </w:t>
      </w:r>
      <w:r w:rsidR="00E351BD">
        <w:rPr>
          <w:i/>
          <w:iCs/>
        </w:rPr>
        <w:t>Slet datasæt</w:t>
      </w:r>
      <w:r w:rsidR="00E351BD">
        <w:t xml:space="preserve">. </w:t>
      </w:r>
    </w:p>
    <w:p w14:paraId="7C84F5A9" w14:textId="77777777" w:rsidR="004925A2" w:rsidRDefault="004925A2" w:rsidP="00601511"/>
    <w:p w14:paraId="27C45E54" w14:textId="0193FB3F" w:rsidR="00B86A38" w:rsidRPr="00541C20" w:rsidRDefault="004925A2" w:rsidP="00AF33B7">
      <w:pPr>
        <w:jc w:val="center"/>
      </w:pPr>
      <w:r>
        <w:rPr>
          <w:noProof/>
        </w:rPr>
        <w:drawing>
          <wp:inline distT="0" distB="0" distL="0" distR="0" wp14:anchorId="34EC1D36" wp14:editId="00C1954B">
            <wp:extent cx="2705120" cy="1495436"/>
            <wp:effectExtent l="19050" t="19050" r="19050" b="2857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5120" cy="149543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6669C8" w14:textId="77777777" w:rsidR="007F63D5" w:rsidRDefault="007F63D5" w:rsidP="00601511"/>
    <w:p w14:paraId="230728FC" w14:textId="77777777" w:rsidR="007F63D5" w:rsidRDefault="007F63D5" w:rsidP="00601511"/>
    <w:p w14:paraId="1F7D6974" w14:textId="34803593" w:rsidR="007F63D5" w:rsidRDefault="008F56E2" w:rsidP="007B1CF8">
      <w:pPr>
        <w:ind w:left="425" w:hanging="425"/>
      </w:pPr>
      <w:r>
        <w:t>6.</w:t>
      </w:r>
      <w:r>
        <w:tab/>
      </w:r>
      <w:r w:rsidR="00205050">
        <w:t xml:space="preserve">(Egentlige målinger) </w:t>
      </w:r>
      <w:r w:rsidR="000359FD">
        <w:t xml:space="preserve">Sørg for, at </w:t>
      </w:r>
      <w:r w:rsidR="00255BD5">
        <w:t xml:space="preserve">den lille skål, som følger med Barium-udstyret er anbragt på et bord og </w:t>
      </w:r>
      <w:r w:rsidR="000314AF">
        <w:t xml:space="preserve">GM-sensoren er c. 0,5 cm over denne skål. </w:t>
      </w:r>
      <w:r w:rsidR="00986F42">
        <w:t xml:space="preserve">Sæt </w:t>
      </w:r>
      <w:r w:rsidR="006A4960">
        <w:t xml:space="preserve">herefter </w:t>
      </w:r>
      <w:r w:rsidR="00986F42">
        <w:t>slangen på den lille sprø</w:t>
      </w:r>
      <w:r w:rsidR="000342D6">
        <w:t xml:space="preserve">jte. </w:t>
      </w:r>
      <w:r w:rsidR="00D26301">
        <w:t xml:space="preserve">Stik </w:t>
      </w:r>
      <w:r w:rsidR="006A4960">
        <w:t>nu</w:t>
      </w:r>
      <w:r w:rsidR="00D26301">
        <w:t xml:space="preserve"> </w:t>
      </w:r>
      <w:r w:rsidR="00F55E86">
        <w:t>slangen n</w:t>
      </w:r>
      <w:r w:rsidR="00D26301">
        <w:t>ed i flasken med udtræk</w:t>
      </w:r>
      <w:r w:rsidR="00F55E86">
        <w:t xml:space="preserve">svæske og træk </w:t>
      </w:r>
      <w:r w:rsidR="00E52BCE">
        <w:t xml:space="preserve">herefter stemplet i sprøjten lidt tilbage for at suge noget at væske op i sprøjten. Fjern herefter slangen fra sprøjten og skru sprøjten på </w:t>
      </w:r>
      <w:r w:rsidR="00567ADA">
        <w:t xml:space="preserve">gevindet i </w:t>
      </w:r>
      <w:r w:rsidR="00E52BCE">
        <w:t>Barium-generatoren</w:t>
      </w:r>
      <w:r w:rsidR="00567ADA">
        <w:t xml:space="preserve"> (efter at have fjernet beskyttelsesdim</w:t>
      </w:r>
      <w:r w:rsidR="00BF1DAC">
        <w:t xml:space="preserve">serne på generatoren). Nu trykker man langsomt og forsigtigt </w:t>
      </w:r>
      <w:r w:rsidR="000359FD">
        <w:t>omkring 7 dråbe</w:t>
      </w:r>
      <w:r w:rsidR="00490DFA">
        <w:t>r</w:t>
      </w:r>
      <w:r w:rsidR="000359FD">
        <w:t xml:space="preserve"> væske </w:t>
      </w:r>
      <w:r w:rsidR="00490DFA">
        <w:t>ud i den lille skål (efter at have drejet stativet med G</w:t>
      </w:r>
      <w:r w:rsidR="00BF069D">
        <w:t>M-</w:t>
      </w:r>
      <w:r w:rsidR="00490DFA">
        <w:t>sensoren til side)</w:t>
      </w:r>
      <w:r w:rsidR="00BF069D">
        <w:t>. Nu gælder de</w:t>
      </w:r>
      <w:r w:rsidR="000366B2">
        <w:t>t</w:t>
      </w:r>
      <w:r w:rsidR="00BF069D">
        <w:t xml:space="preserve"> om at være </w:t>
      </w:r>
      <w:proofErr w:type="gramStart"/>
      <w:r w:rsidR="00BF069D">
        <w:t>hurtig</w:t>
      </w:r>
      <w:proofErr w:type="gramEnd"/>
      <w:r w:rsidR="00BF069D">
        <w:t xml:space="preserve">: Skub </w:t>
      </w:r>
      <w:r w:rsidR="005E5F4D">
        <w:t xml:space="preserve">stativet med GM-sensoren tilbage over skålen med dråberne og tryk på knappen </w:t>
      </w:r>
      <w:r w:rsidR="005E5F4D">
        <w:rPr>
          <w:i/>
          <w:iCs/>
        </w:rPr>
        <w:t>Opsaml</w:t>
      </w:r>
      <w:r w:rsidR="00866AE9">
        <w:t xml:space="preserve"> i værktøjslinjen i pro</w:t>
      </w:r>
      <w:r w:rsidR="001D7220">
        <w:softHyphen/>
      </w:r>
      <w:r w:rsidR="00866AE9">
        <w:t xml:space="preserve">grammet. Programmet vil nu sørge for at opsamle </w:t>
      </w:r>
      <w:r w:rsidR="00676127">
        <w:t xml:space="preserve">i alt 61 målinger de næste 10 minutter. </w:t>
      </w:r>
      <w:r w:rsidR="00264F50">
        <w:t xml:space="preserve">Herefter skulle det gerne se nogenlunde </w:t>
      </w:r>
      <w:r w:rsidR="00BC1F66">
        <w:t>således ud:</w:t>
      </w:r>
    </w:p>
    <w:p w14:paraId="4427A050" w14:textId="77777777" w:rsidR="00ED57A5" w:rsidRDefault="00ED57A5" w:rsidP="007B1CF8">
      <w:pPr>
        <w:ind w:left="425" w:hanging="425"/>
      </w:pPr>
    </w:p>
    <w:p w14:paraId="43F0E89D" w14:textId="77777777" w:rsidR="00264F50" w:rsidRDefault="00264F50" w:rsidP="007B1CF8">
      <w:pPr>
        <w:ind w:left="425" w:hanging="425"/>
      </w:pPr>
    </w:p>
    <w:p w14:paraId="128BAF8B" w14:textId="66947437" w:rsidR="00814CD4" w:rsidRDefault="00814CD4" w:rsidP="00601511">
      <w:r>
        <w:rPr>
          <w:noProof/>
        </w:rPr>
        <w:drawing>
          <wp:inline distT="0" distB="0" distL="0" distR="0" wp14:anchorId="683B524C" wp14:editId="22A1AE18">
            <wp:extent cx="5400040" cy="3209925"/>
            <wp:effectExtent l="0" t="0" r="0" b="952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BC98" w14:textId="77777777" w:rsidR="00814CD4" w:rsidRDefault="00814CD4" w:rsidP="00601511"/>
    <w:p w14:paraId="38485BDB" w14:textId="77777777" w:rsidR="00ED57A5" w:rsidRDefault="00ED57A5" w:rsidP="009C7AAF">
      <w:pPr>
        <w:ind w:left="425" w:hanging="425"/>
      </w:pPr>
    </w:p>
    <w:p w14:paraId="135B4BD3" w14:textId="3258877B" w:rsidR="007F63D5" w:rsidRPr="00D57A07" w:rsidRDefault="00DF7E0D" w:rsidP="00AA7934">
      <w:pPr>
        <w:pStyle w:val="Ingenafstand"/>
        <w:ind w:left="420" w:hanging="420"/>
      </w:pPr>
      <w:r>
        <w:rPr>
          <w:noProof/>
        </w:rPr>
        <w:lastRenderedPageBreak/>
        <w:drawing>
          <wp:anchor distT="0" distB="0" distL="323850" distR="114300" simplePos="0" relativeHeight="251659265" behindDoc="0" locked="0" layoutInCell="1" allowOverlap="1" wp14:anchorId="1BF35611" wp14:editId="046BB346">
            <wp:simplePos x="0" y="0"/>
            <wp:positionH relativeFrom="margin">
              <wp:align>right</wp:align>
            </wp:positionH>
            <wp:positionV relativeFrom="paragraph">
              <wp:posOffset>46099</wp:posOffset>
            </wp:positionV>
            <wp:extent cx="2048400" cy="1602000"/>
            <wp:effectExtent l="19050" t="19050" r="9525" b="17780"/>
            <wp:wrapSquare wrapText="bothSides"/>
            <wp:docPr id="22" name="Billede 22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bord&#10;&#10;Automatisk genereret beskrivels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1602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CC">
        <w:t>7.</w:t>
      </w:r>
      <w:r w:rsidR="00A735CC">
        <w:tab/>
      </w:r>
      <w:r w:rsidR="0069227A">
        <w:t xml:space="preserve">Vi skal have korrigeret </w:t>
      </w:r>
      <w:r w:rsidR="00703DB2">
        <w:t>tælletallene for bag</w:t>
      </w:r>
      <w:r>
        <w:softHyphen/>
      </w:r>
      <w:r w:rsidR="00703DB2">
        <w:t>grunds</w:t>
      </w:r>
      <w:r>
        <w:softHyphen/>
      </w:r>
      <w:r w:rsidR="0013121F">
        <w:t>s</w:t>
      </w:r>
      <w:r w:rsidR="00703DB2">
        <w:t>tråling, således</w:t>
      </w:r>
      <w:r w:rsidR="0013121F">
        <w:t>, at vi kun har radio</w:t>
      </w:r>
      <w:r w:rsidR="00ED57A5">
        <w:softHyphen/>
      </w:r>
      <w:r w:rsidR="00AA7934">
        <w:softHyphen/>
      </w:r>
      <w:r w:rsidR="0013121F">
        <w:t xml:space="preserve">aktivitetsmålinger fra Ba*. </w:t>
      </w:r>
      <w:r w:rsidR="009C7AAF">
        <w:t xml:space="preserve">Dertil skal vi lave en såkaldt </w:t>
      </w:r>
      <w:r w:rsidR="009C7AAF">
        <w:rPr>
          <w:i/>
          <w:iCs/>
        </w:rPr>
        <w:t>Beregnet kolonne</w:t>
      </w:r>
      <w:r w:rsidR="00C81A00">
        <w:t xml:space="preserve">, hvor </w:t>
      </w:r>
      <w:r w:rsidR="00BA1945">
        <w:t xml:space="preserve">vi trækker baggrundstælletallet </w:t>
      </w:r>
      <w:r w:rsidR="00AA7934" w:rsidRPr="00AA7934">
        <w:rPr>
          <w:position w:val="-14"/>
        </w:rPr>
        <w:object w:dxaOrig="440" w:dyaOrig="380" w14:anchorId="6E176E8A">
          <v:shape id="_x0000_i1029" type="#_x0000_t75" style="width:22.2pt;height:19.2pt" o:ole="">
            <v:imagedata r:id="rId27" o:title=""/>
          </v:shape>
          <o:OLEObject Type="Embed" ProgID="Equation.DSMT4" ShapeID="_x0000_i1029" DrawAspect="Content" ObjectID="_1706442992" r:id="rId28"/>
        </w:object>
      </w:r>
      <w:r w:rsidR="00AA7934">
        <w:t xml:space="preserve"> fra de oprindelige tælletal</w:t>
      </w:r>
      <w:r w:rsidR="009C7AAF">
        <w:t xml:space="preserve">. </w:t>
      </w:r>
      <w:r w:rsidR="000B210A">
        <w:t xml:space="preserve">Tryk </w:t>
      </w:r>
      <w:r w:rsidR="006B0FBF">
        <w:t>på de tre prikker til højre for ko</w:t>
      </w:r>
      <w:r>
        <w:softHyphen/>
      </w:r>
      <w:r w:rsidR="006B0FBF">
        <w:t>lon</w:t>
      </w:r>
      <w:r>
        <w:softHyphen/>
      </w:r>
      <w:r w:rsidR="006B0FBF">
        <w:t xml:space="preserve">nen </w:t>
      </w:r>
      <w:r w:rsidR="006B0FBF">
        <w:rPr>
          <w:i/>
          <w:iCs/>
        </w:rPr>
        <w:t>Radioaktiv</w:t>
      </w:r>
      <w:r w:rsidR="00F52E60">
        <w:rPr>
          <w:i/>
          <w:iCs/>
        </w:rPr>
        <w:t>itet</w:t>
      </w:r>
      <w:r w:rsidR="00F52E60">
        <w:t xml:space="preserve"> </w:t>
      </w:r>
      <w:r w:rsidR="00D57A07">
        <w:t xml:space="preserve">og vælg </w:t>
      </w:r>
      <w:r w:rsidR="00D57A07">
        <w:rPr>
          <w:i/>
          <w:iCs/>
        </w:rPr>
        <w:t>Tilføj be</w:t>
      </w:r>
      <w:r w:rsidR="000731FB">
        <w:rPr>
          <w:i/>
          <w:iCs/>
        </w:rPr>
        <w:softHyphen/>
      </w:r>
      <w:r w:rsidR="00D57A07">
        <w:rPr>
          <w:i/>
          <w:iCs/>
        </w:rPr>
        <w:t>reg</w:t>
      </w:r>
      <w:r w:rsidR="000731FB">
        <w:rPr>
          <w:i/>
          <w:iCs/>
        </w:rPr>
        <w:softHyphen/>
      </w:r>
      <w:r w:rsidR="00D57A07">
        <w:rPr>
          <w:i/>
          <w:iCs/>
        </w:rPr>
        <w:t>net kolonne</w:t>
      </w:r>
      <w:r w:rsidR="00BF63BC">
        <w:t xml:space="preserve">, som vist </w:t>
      </w:r>
      <w:r w:rsidR="00EE4761">
        <w:t>på figuren</w:t>
      </w:r>
      <w:r w:rsidR="00BF63BC">
        <w:t xml:space="preserve">. </w:t>
      </w:r>
    </w:p>
    <w:p w14:paraId="5AB57606" w14:textId="64610EEC" w:rsidR="000B210A" w:rsidRDefault="000B210A" w:rsidP="009C7AAF">
      <w:pPr>
        <w:ind w:left="425" w:hanging="425"/>
      </w:pPr>
    </w:p>
    <w:p w14:paraId="7A76BD55" w14:textId="5FB8ABA3" w:rsidR="00902F1B" w:rsidRPr="00103090" w:rsidRDefault="005E0DB5" w:rsidP="00902F1B">
      <w:pPr>
        <w:ind w:left="425" w:hanging="425"/>
      </w:pPr>
      <w:r>
        <w:tab/>
        <w:t xml:space="preserve">I den fremkomne boks </w:t>
      </w:r>
      <w:r w:rsidR="001954DE">
        <w:t xml:space="preserve">- </w:t>
      </w:r>
      <w:r w:rsidR="00194CEA">
        <w:t xml:space="preserve">vist </w:t>
      </w:r>
      <w:r w:rsidR="001954DE">
        <w:t xml:space="preserve">i den øverste venstre del af figuren nedenfor - </w:t>
      </w:r>
      <w:r w:rsidR="005443D2">
        <w:t>foretager du de æn</w:t>
      </w:r>
      <w:r w:rsidR="001954DE">
        <w:t xml:space="preserve">dringer, som er vist og trykker derefter på </w:t>
      </w:r>
      <w:r w:rsidR="000A33DB">
        <w:rPr>
          <w:i/>
          <w:iCs/>
        </w:rPr>
        <w:t>INDSÆT UDTRYK</w:t>
      </w:r>
      <w:r w:rsidR="006E1C89">
        <w:t xml:space="preserve">. Som vist til højre for, er der en række prædefinerede muligheder, men </w:t>
      </w:r>
      <w:r w:rsidR="008E4B43">
        <w:t xml:space="preserve">vælg </w:t>
      </w:r>
      <w:r w:rsidR="008E4B43">
        <w:rPr>
          <w:i/>
          <w:iCs/>
        </w:rPr>
        <w:t>Brugervalgt udtryk</w:t>
      </w:r>
      <w:r w:rsidR="008E4B43">
        <w:t xml:space="preserve">. </w:t>
      </w:r>
      <w:r w:rsidR="00BC5908">
        <w:t xml:space="preserve">I </w:t>
      </w:r>
      <w:r w:rsidR="000424E2">
        <w:t xml:space="preserve">den nye boks – vist nederst til venstre – skal du </w:t>
      </w:r>
      <w:r w:rsidR="0054703C">
        <w:t xml:space="preserve">begynde at skrive </w:t>
      </w:r>
      <w:r w:rsidR="00340D3D">
        <w:t xml:space="preserve">navnet på den kolonne, som du vil </w:t>
      </w:r>
      <w:r w:rsidR="00536567">
        <w:t>lave noget ved. Allerede efter "</w:t>
      </w:r>
      <w:proofErr w:type="spellStart"/>
      <w:r w:rsidR="00536567">
        <w:t>radi</w:t>
      </w:r>
      <w:proofErr w:type="spellEnd"/>
      <w:r w:rsidR="00536567">
        <w:t>" vises muligheden "Radio</w:t>
      </w:r>
      <w:r w:rsidR="004D5F0E">
        <w:softHyphen/>
      </w:r>
      <w:r w:rsidR="00536567">
        <w:t>ak</w:t>
      </w:r>
      <w:r w:rsidR="004D5F0E">
        <w:softHyphen/>
      </w:r>
      <w:r w:rsidR="00536567">
        <w:t>tivitet"</w:t>
      </w:r>
      <w:r w:rsidR="00AC51DC">
        <w:t xml:space="preserve">, som du derefter vælger. </w:t>
      </w:r>
      <w:r w:rsidR="00C64D34">
        <w:t xml:space="preserve">Fratræk derefter </w:t>
      </w:r>
      <w:r w:rsidR="000C6E85">
        <w:t>det tal for baggrunds</w:t>
      </w:r>
      <w:r w:rsidR="00C64D34">
        <w:t xml:space="preserve">tælletallet, som du kom frem til under punkt 4 (på figuren nederst til højre er </w:t>
      </w:r>
      <w:r w:rsidR="00DC6653">
        <w:t>baggrunds</w:t>
      </w:r>
      <w:r w:rsidR="00DC6653">
        <w:softHyphen/>
        <w:t>tæl</w:t>
      </w:r>
      <w:r w:rsidR="00DC6653">
        <w:softHyphen/>
        <w:t>le</w:t>
      </w:r>
      <w:r w:rsidR="00DC6653">
        <w:softHyphen/>
        <w:t>tal</w:t>
      </w:r>
      <w:r w:rsidR="00DC6653">
        <w:softHyphen/>
        <w:t xml:space="preserve">let </w:t>
      </w:r>
      <w:r w:rsidR="004D5F0E">
        <w:t>3). Men husk at bruge dit eget tal!</w:t>
      </w:r>
      <w:r w:rsidR="00103090">
        <w:t xml:space="preserve"> Klik derefter på </w:t>
      </w:r>
      <w:r w:rsidR="00103090">
        <w:rPr>
          <w:i/>
          <w:iCs/>
        </w:rPr>
        <w:t>Anvend</w:t>
      </w:r>
      <w:r w:rsidR="00103090">
        <w:t xml:space="preserve">. </w:t>
      </w:r>
    </w:p>
    <w:p w14:paraId="683FA510" w14:textId="77777777" w:rsidR="00D911F9" w:rsidRDefault="00D911F9" w:rsidP="00601511"/>
    <w:p w14:paraId="457A8AC2" w14:textId="719F66DB" w:rsidR="00B71711" w:rsidRDefault="003B7670" w:rsidP="00EC34CB">
      <w:pPr>
        <w:tabs>
          <w:tab w:val="clear" w:pos="425"/>
        </w:tabs>
        <w:spacing w:after="160" w:line="259" w:lineRule="auto"/>
        <w:jc w:val="center"/>
      </w:pPr>
      <w:r>
        <w:rPr>
          <w:noProof/>
        </w:rPr>
        <w:drawing>
          <wp:inline distT="0" distB="0" distL="0" distR="0" wp14:anchorId="1D5FF33B" wp14:editId="63E40E3A">
            <wp:extent cx="4550628" cy="5482800"/>
            <wp:effectExtent l="0" t="0" r="2540" b="381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28" cy="54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22C8" w14:textId="2ACE4003" w:rsidR="00D01FCC" w:rsidRPr="00742663" w:rsidRDefault="00304A06" w:rsidP="002E590C">
      <w:pPr>
        <w:ind w:left="425" w:hanging="425"/>
      </w:pPr>
      <w:r>
        <w:lastRenderedPageBreak/>
        <w:t>8</w:t>
      </w:r>
      <w:r w:rsidR="00B34F3D">
        <w:t>.</w:t>
      </w:r>
      <w:r w:rsidR="00B34F3D">
        <w:tab/>
        <w:t>Vi skal have opdateret grafen</w:t>
      </w:r>
      <w:r w:rsidR="00A20692">
        <w:t xml:space="preserve">. I øjeblikket bruger den stadig første kolonne som </w:t>
      </w:r>
      <w:r w:rsidR="00A20692">
        <w:rPr>
          <w:i/>
          <w:iCs/>
        </w:rPr>
        <w:t>x</w:t>
      </w:r>
      <w:r w:rsidR="00A20692">
        <w:t>-værdier og anden kolonne</w:t>
      </w:r>
      <w:r w:rsidR="00EF654B">
        <w:t xml:space="preserve"> som </w:t>
      </w:r>
      <w:r w:rsidR="00EF654B">
        <w:rPr>
          <w:i/>
          <w:iCs/>
        </w:rPr>
        <w:t>y</w:t>
      </w:r>
      <w:r w:rsidR="00EF654B">
        <w:t xml:space="preserve">-værdier. Men vi vil have de korrigerede tælletal på </w:t>
      </w:r>
      <w:r w:rsidR="00EF654B">
        <w:rPr>
          <w:i/>
          <w:iCs/>
        </w:rPr>
        <w:t>y</w:t>
      </w:r>
      <w:r w:rsidR="00EF654B">
        <w:t xml:space="preserve">-aksen. Det gøres heldigvis nemt ved at </w:t>
      </w:r>
      <w:r w:rsidR="00742663">
        <w:t xml:space="preserve">trykke på knappen til venstre for </w:t>
      </w:r>
      <w:r w:rsidR="00742663">
        <w:rPr>
          <w:i/>
          <w:iCs/>
        </w:rPr>
        <w:t>y</w:t>
      </w:r>
      <w:r w:rsidR="00742663">
        <w:rPr>
          <w:i/>
          <w:iCs/>
        </w:rPr>
        <w:softHyphen/>
      </w:r>
      <w:r w:rsidR="00742663">
        <w:t xml:space="preserve">-aksen og derefter slå </w:t>
      </w:r>
      <w:r w:rsidR="00D01FCC">
        <w:t>øverste kolonne fra og nederste til. Man kan også ændre farver</w:t>
      </w:r>
      <w:r w:rsidR="003444F2">
        <w:t xml:space="preserve"> med mere</w:t>
      </w:r>
      <w:r w:rsidR="00D01FCC">
        <w:t xml:space="preserve">, hvis man </w:t>
      </w:r>
      <w:r w:rsidR="009735DC">
        <w:t>ønsker det</w:t>
      </w:r>
      <w:r w:rsidR="00D01FCC">
        <w:t xml:space="preserve">. </w:t>
      </w:r>
    </w:p>
    <w:p w14:paraId="22C5BFC7" w14:textId="77777777" w:rsidR="00825A80" w:rsidRDefault="00825A80" w:rsidP="002E590C">
      <w:pPr>
        <w:ind w:left="425" w:hanging="425"/>
      </w:pPr>
    </w:p>
    <w:p w14:paraId="161679F0" w14:textId="74F447E9" w:rsidR="00825A80" w:rsidRPr="00EF654B" w:rsidRDefault="00984499" w:rsidP="004A7648">
      <w:pPr>
        <w:ind w:left="425" w:hanging="425"/>
        <w:jc w:val="center"/>
      </w:pPr>
      <w:r>
        <w:rPr>
          <w:noProof/>
        </w:rPr>
        <w:drawing>
          <wp:inline distT="0" distB="0" distL="0" distR="0" wp14:anchorId="5A77A822" wp14:editId="0DD74CA1">
            <wp:extent cx="2749606" cy="1800000"/>
            <wp:effectExtent l="19050" t="19050" r="12700" b="1016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9606" cy="18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D021F" w14:textId="77777777" w:rsidR="00B34F3D" w:rsidRDefault="00B34F3D" w:rsidP="00EA24D6"/>
    <w:p w14:paraId="2140E29B" w14:textId="77777777" w:rsidR="002463C9" w:rsidRDefault="002463C9" w:rsidP="00EA24D6"/>
    <w:p w14:paraId="7060230A" w14:textId="762C5539" w:rsidR="00140113" w:rsidRDefault="00646CE1" w:rsidP="00320C7F">
      <w:pPr>
        <w:pStyle w:val="Ingenafstand"/>
        <w:spacing w:after="120"/>
        <w:ind w:left="425" w:hanging="425"/>
      </w:pPr>
      <w:r>
        <w:t>9.</w:t>
      </w:r>
      <w:r>
        <w:tab/>
        <w:t xml:space="preserve">Vi skal have foretaget et fit af </w:t>
      </w:r>
      <w:r w:rsidR="004A7648">
        <w:t xml:space="preserve">de radioaktive data </w:t>
      </w:r>
      <w:r w:rsidR="00C32FD4">
        <w:t xml:space="preserve">(korrigerede tælletal) </w:t>
      </w:r>
      <w:r>
        <w:t>med en eks</w:t>
      </w:r>
      <w:r w:rsidR="00C32FD4">
        <w:softHyphen/>
      </w:r>
      <w:r>
        <w:t>po</w:t>
      </w:r>
      <w:r w:rsidR="00C32FD4">
        <w:softHyphen/>
      </w:r>
      <w:r>
        <w:t xml:space="preserve">nentiel funktion på formen </w:t>
      </w:r>
      <w:r w:rsidR="008C5305" w:rsidRPr="008C5305">
        <w:rPr>
          <w:position w:val="-12"/>
        </w:rPr>
        <w:object w:dxaOrig="1460" w:dyaOrig="400" w14:anchorId="6ADE7242">
          <v:shape id="_x0000_i1030" type="#_x0000_t75" style="width:72.6pt;height:20.4pt" o:ole="">
            <v:imagedata r:id="rId31" o:title=""/>
          </v:shape>
          <o:OLEObject Type="Embed" ProgID="Equation.DSMT4" ShapeID="_x0000_i1030" DrawAspect="Content" ObjectID="_1706442993" r:id="rId32"/>
        </w:object>
      </w:r>
      <w:r w:rsidR="008C5305">
        <w:t xml:space="preserve">. </w:t>
      </w:r>
    </w:p>
    <w:p w14:paraId="0A2CFEAD" w14:textId="5E14D18D" w:rsidR="00603E89" w:rsidRDefault="00E066D3" w:rsidP="00603E89">
      <w:pPr>
        <w:ind w:left="425"/>
      </w:pPr>
      <w:r>
        <w:t>Tryk på knappen</w:t>
      </w:r>
      <w:r w:rsidR="0058683C">
        <w:t xml:space="preserve"> </w:t>
      </w:r>
      <w:r w:rsidR="00320C7F">
        <w:rPr>
          <w:i/>
          <w:iCs/>
        </w:rPr>
        <w:t>G</w:t>
      </w:r>
      <w:r w:rsidR="0058683C">
        <w:rPr>
          <w:i/>
          <w:iCs/>
        </w:rPr>
        <w:t>rafværktøjer</w:t>
      </w:r>
      <w:r>
        <w:t xml:space="preserve"> </w:t>
      </w:r>
      <w:r>
        <w:rPr>
          <w:noProof/>
        </w:rPr>
        <w:drawing>
          <wp:inline distT="0" distB="0" distL="0" distR="0" wp14:anchorId="6F802AA0" wp14:editId="22F03B21">
            <wp:extent cx="409578" cy="419103"/>
            <wp:effectExtent l="0" t="0" r="9525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forneden til venstre. Vælg </w:t>
      </w:r>
      <w:r w:rsidR="00F9687C">
        <w:t xml:space="preserve">dernæst </w:t>
      </w:r>
      <w:r>
        <w:t xml:space="preserve">punktet </w:t>
      </w:r>
      <w:r w:rsidR="00645944">
        <w:rPr>
          <w:i/>
          <w:iCs/>
        </w:rPr>
        <w:t>Anvend kurvetilpasning</w:t>
      </w:r>
      <w:r>
        <w:t>.</w:t>
      </w:r>
      <w:r w:rsidR="00645944">
        <w:t xml:space="preserve"> </w:t>
      </w:r>
      <w:r w:rsidR="005F0585">
        <w:t xml:space="preserve">Derefter vises boksen nederst til venstre. </w:t>
      </w:r>
      <w:r w:rsidR="003049A0">
        <w:t xml:space="preserve">Man kan enten vælge en prædefineret fit-funktion eller </w:t>
      </w:r>
      <w:r w:rsidR="0003407F">
        <w:t xml:space="preserve">selv skrive en. Vi gør det sidste ved at trykke på </w:t>
      </w:r>
      <w:r w:rsidR="009303A1" w:rsidRPr="00E604F5">
        <w:rPr>
          <w:i/>
          <w:iCs/>
        </w:rPr>
        <w:t>Opret bru</w:t>
      </w:r>
      <w:r w:rsidR="00140113" w:rsidRPr="00E604F5">
        <w:rPr>
          <w:i/>
          <w:iCs/>
        </w:rPr>
        <w:softHyphen/>
      </w:r>
      <w:r w:rsidR="009303A1" w:rsidRPr="00E604F5">
        <w:rPr>
          <w:i/>
          <w:iCs/>
        </w:rPr>
        <w:t>gervalgt tilpasning</w:t>
      </w:r>
      <w:r w:rsidR="009303A1">
        <w:t xml:space="preserve">. </w:t>
      </w:r>
    </w:p>
    <w:p w14:paraId="0BCA00D6" w14:textId="77777777" w:rsidR="00E604F5" w:rsidRDefault="00E604F5" w:rsidP="00603E89">
      <w:pPr>
        <w:ind w:left="425"/>
      </w:pPr>
    </w:p>
    <w:p w14:paraId="44874212" w14:textId="77777777" w:rsidR="00057DB5" w:rsidRDefault="00E604F5" w:rsidP="0022318A">
      <w:pPr>
        <w:pStyle w:val="Ingenafstand"/>
      </w:pPr>
      <w:r>
        <w:tab/>
      </w:r>
      <w:r w:rsidR="009303A1">
        <w:t xml:space="preserve">Derefter vises boksen til højre, hvor man </w:t>
      </w:r>
      <w:r w:rsidR="00C54185">
        <w:t xml:space="preserve">skriver vores ønskede fit-funktion: </w:t>
      </w:r>
      <w:r w:rsidR="00295BBF" w:rsidRPr="00C76F39">
        <w:rPr>
          <w:position w:val="-12"/>
        </w:rPr>
        <w:object w:dxaOrig="820" w:dyaOrig="400" w14:anchorId="0CC3D79F">
          <v:shape id="_x0000_i1031" type="#_x0000_t75" style="width:40.8pt;height:20.4pt" o:ole="">
            <v:imagedata r:id="rId33" o:title=""/>
          </v:shape>
          <o:OLEObject Type="Embed" ProgID="Equation.DSMT4" ShapeID="_x0000_i1031" DrawAspect="Content" ObjectID="_1706442994" r:id="rId34"/>
        </w:object>
      </w:r>
    </w:p>
    <w:p w14:paraId="7405EBC8" w14:textId="5EE1CC1C" w:rsidR="00E066D3" w:rsidRPr="0099465A" w:rsidRDefault="00B43231" w:rsidP="0022318A">
      <w:pPr>
        <w:pStyle w:val="Ingenafstand"/>
        <w:ind w:left="425"/>
      </w:pPr>
      <w:r>
        <w:t>D</w:t>
      </w:r>
      <w:r w:rsidR="009A573A">
        <w:t xml:space="preserve">en uafhængige </w:t>
      </w:r>
      <w:r>
        <w:t>variab</w:t>
      </w:r>
      <w:r w:rsidR="009A573A">
        <w:t xml:space="preserve">el </w:t>
      </w:r>
      <w:r w:rsidR="00A904F0">
        <w:t xml:space="preserve">hedder </w:t>
      </w:r>
      <w:r w:rsidR="00A904F0">
        <w:rPr>
          <w:i/>
          <w:iCs/>
        </w:rPr>
        <w:t>x</w:t>
      </w:r>
      <w:r w:rsidR="00A904F0">
        <w:t>, så vi skriver det som</w:t>
      </w:r>
      <w:r w:rsidRPr="00295BBF">
        <w:rPr>
          <w:position w:val="-10"/>
        </w:rPr>
        <w:object w:dxaOrig="1600" w:dyaOrig="320" w14:anchorId="45A4E4D6">
          <v:shape id="_x0000_i1032" type="#_x0000_t75" style="width:79.8pt;height:16.2pt" o:ole="">
            <v:imagedata r:id="rId35" o:title=""/>
          </v:shape>
          <o:OLEObject Type="Embed" ProgID="Equation.DSMT4" ShapeID="_x0000_i1032" DrawAspect="Content" ObjectID="_1706442995" r:id="rId36"/>
        </w:object>
      </w:r>
      <w:r w:rsidR="00240627">
        <w:t xml:space="preserve">. </w:t>
      </w:r>
      <w:r w:rsidR="007535DC">
        <w:t xml:space="preserve">I feltet </w:t>
      </w:r>
      <w:r w:rsidR="007535DC" w:rsidRPr="0022318A">
        <w:rPr>
          <w:i/>
          <w:iCs/>
        </w:rPr>
        <w:t>Tilpasningsnavn</w:t>
      </w:r>
      <w:r w:rsidR="007535DC">
        <w:t xml:space="preserve"> skriver vi "Eksponentiel", men det er ikke så vigt</w:t>
      </w:r>
      <w:r w:rsidR="0022318A">
        <w:t xml:space="preserve">igt. </w:t>
      </w:r>
      <w:r w:rsidR="0099465A">
        <w:t xml:space="preserve">Afslut ved at trykke på </w:t>
      </w:r>
      <w:r w:rsidR="0099465A">
        <w:rPr>
          <w:i/>
          <w:iCs/>
        </w:rPr>
        <w:t>Anvend</w:t>
      </w:r>
      <w:r w:rsidR="0099465A">
        <w:t xml:space="preserve">. </w:t>
      </w:r>
    </w:p>
    <w:p w14:paraId="69C9F342" w14:textId="77777777" w:rsidR="00646CE1" w:rsidRDefault="00646CE1" w:rsidP="00EA24D6"/>
    <w:p w14:paraId="60AC6441" w14:textId="3039EB51" w:rsidR="00BE52EA" w:rsidRDefault="007726C5" w:rsidP="0099465A">
      <w:pPr>
        <w:jc w:val="center"/>
      </w:pPr>
      <w:r>
        <w:rPr>
          <w:noProof/>
        </w:rPr>
        <w:drawing>
          <wp:inline distT="0" distB="0" distL="0" distR="0" wp14:anchorId="699F8138" wp14:editId="00F016F9">
            <wp:extent cx="4273741" cy="2732400"/>
            <wp:effectExtent l="0" t="0" r="0" b="0"/>
            <wp:docPr id="19" name="Billede 1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41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729C2" w14:textId="77777777" w:rsidR="00646CE1" w:rsidRDefault="00646CE1" w:rsidP="00EA24D6"/>
    <w:p w14:paraId="736F6B3E" w14:textId="1C821FC7" w:rsidR="00D414E9" w:rsidRPr="00A94822" w:rsidRDefault="00B52D0B" w:rsidP="009C6545">
      <w:pPr>
        <w:pStyle w:val="Ingenafstand"/>
        <w:ind w:left="425" w:hanging="425"/>
      </w:pPr>
      <w:r>
        <w:lastRenderedPageBreak/>
        <w:tab/>
        <w:t xml:space="preserve">Du skal nu gerne se et fint fit, </w:t>
      </w:r>
      <w:r w:rsidR="0097701A">
        <w:t xml:space="preserve">noget lignende som </w:t>
      </w:r>
      <w:r w:rsidR="006844BB">
        <w:t>nedenstående</w:t>
      </w:r>
      <w:r w:rsidR="00FB247E">
        <w:t xml:space="preserve">, hvor du også kan aflæse de parametre </w:t>
      </w:r>
      <w:r w:rsidR="006844BB" w:rsidRPr="00FB247E">
        <w:rPr>
          <w:position w:val="-12"/>
        </w:rPr>
        <w:object w:dxaOrig="300" w:dyaOrig="360" w14:anchorId="265A6EF8">
          <v:shape id="_x0000_i1033" type="#_x0000_t75" style="width:15pt;height:18pt" o:ole="">
            <v:imagedata r:id="rId38" o:title=""/>
          </v:shape>
          <o:OLEObject Type="Embed" ProgID="Equation.DSMT4" ShapeID="_x0000_i1033" DrawAspect="Content" ObjectID="_1706442996" r:id="rId39"/>
        </w:object>
      </w:r>
      <w:r w:rsidR="006844BB">
        <w:t xml:space="preserve"> og </w:t>
      </w:r>
      <w:r w:rsidR="006844BB">
        <w:rPr>
          <w:i/>
          <w:iCs/>
        </w:rPr>
        <w:t>k</w:t>
      </w:r>
      <w:r w:rsidR="006844BB">
        <w:t xml:space="preserve">, som </w:t>
      </w:r>
      <w:r w:rsidR="00A94822">
        <w:t xml:space="preserve">giver det bedste fit. Du skal bruge værdien for </w:t>
      </w:r>
      <w:r w:rsidR="00A94822">
        <w:rPr>
          <w:i/>
          <w:iCs/>
        </w:rPr>
        <w:t>k</w:t>
      </w:r>
      <w:r w:rsidR="00A94822">
        <w:t xml:space="preserve"> senere, når du skal udregne </w:t>
      </w:r>
      <w:r w:rsidR="00D867D1">
        <w:t>halveringstiden …</w:t>
      </w:r>
    </w:p>
    <w:p w14:paraId="7F83D988" w14:textId="77777777" w:rsidR="0097701A" w:rsidRDefault="0097701A" w:rsidP="009C6545">
      <w:pPr>
        <w:pStyle w:val="Ingenafstand"/>
        <w:ind w:left="425" w:hanging="425"/>
      </w:pPr>
    </w:p>
    <w:p w14:paraId="46FA7547" w14:textId="087F764E" w:rsidR="0097701A" w:rsidRDefault="0097701A" w:rsidP="0097701A">
      <w:r>
        <w:rPr>
          <w:noProof/>
        </w:rPr>
        <w:drawing>
          <wp:inline distT="0" distB="0" distL="0" distR="0" wp14:anchorId="1CEA365A" wp14:editId="51FC7F63">
            <wp:extent cx="5400040" cy="3406775"/>
            <wp:effectExtent l="19050" t="19050" r="10160" b="222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7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5B9A74" w14:textId="77777777" w:rsidR="00D414E9" w:rsidRDefault="00D414E9" w:rsidP="009C6545">
      <w:pPr>
        <w:pStyle w:val="Ingenafstand"/>
        <w:ind w:left="425" w:hanging="425"/>
      </w:pPr>
    </w:p>
    <w:p w14:paraId="497858FC" w14:textId="6C2DE419" w:rsidR="005765A9" w:rsidRPr="00E342A9" w:rsidRDefault="00B036AD" w:rsidP="00FD7DE0">
      <w:pPr>
        <w:pStyle w:val="Ingenafstand"/>
        <w:spacing w:before="120"/>
      </w:pPr>
      <w:r>
        <w:t xml:space="preserve">NB! I stedet for at </w:t>
      </w:r>
      <w:r w:rsidR="00FD7DE0">
        <w:t xml:space="preserve">foretage et fit med funktionen </w:t>
      </w:r>
      <w:r w:rsidR="00FD7DE0" w:rsidRPr="00C76F39">
        <w:rPr>
          <w:position w:val="-12"/>
        </w:rPr>
        <w:object w:dxaOrig="1460" w:dyaOrig="400" w14:anchorId="50121E72">
          <v:shape id="_x0000_i1034" type="#_x0000_t75" style="width:72.6pt;height:20.4pt" o:ole="">
            <v:imagedata r:id="rId7" o:title=""/>
          </v:shape>
          <o:OLEObject Type="Embed" ProgID="Equation.DSMT4" ShapeID="_x0000_i1034" DrawAspect="Content" ObjectID="_1706442997" r:id="rId41"/>
        </w:object>
      </w:r>
      <w:r w:rsidR="006220A3">
        <w:t xml:space="preserve">, så kan man alternativt foretage et fit med </w:t>
      </w:r>
      <w:r w:rsidR="00BA0442" w:rsidRPr="00BA0442">
        <w:rPr>
          <w:position w:val="-14"/>
        </w:rPr>
        <w:object w:dxaOrig="1600" w:dyaOrig="460" w14:anchorId="301FD0F8">
          <v:shape id="_x0000_i1035" type="#_x0000_t75" style="width:79.8pt;height:23.4pt" o:ole="">
            <v:imagedata r:id="rId42" o:title=""/>
          </v:shape>
          <o:OLEObject Type="Embed" ProgID="Equation.DSMT4" ShapeID="_x0000_i1035" DrawAspect="Content" ObjectID="_1706442998" r:id="rId43"/>
        </w:object>
      </w:r>
      <w:r w:rsidR="00C85E86">
        <w:t>, hvor</w:t>
      </w:r>
      <w:r w:rsidR="00E342A9">
        <w:t xml:space="preserve"> halveringstiden</w:t>
      </w:r>
      <w:r w:rsidR="00C85E86">
        <w:t xml:space="preserve"> </w:t>
      </w:r>
      <w:r w:rsidR="00B527FD">
        <w:rPr>
          <w:i/>
          <w:iCs/>
        </w:rPr>
        <w:t>T</w:t>
      </w:r>
      <w:r w:rsidR="00B527FD">
        <w:t xml:space="preserve"> er en parameter i stedet for </w:t>
      </w:r>
      <w:r w:rsidR="00E342A9">
        <w:t>hen</w:t>
      </w:r>
      <w:r w:rsidR="006814EC">
        <w:softHyphen/>
      </w:r>
      <w:r w:rsidR="00E342A9">
        <w:t xml:space="preserve">faldskonstanten </w:t>
      </w:r>
      <w:r w:rsidR="00E342A9">
        <w:rPr>
          <w:i/>
          <w:iCs/>
        </w:rPr>
        <w:t>k</w:t>
      </w:r>
      <w:r w:rsidR="00E342A9">
        <w:t xml:space="preserve">. Fordelen ved at gøre det er, at man derved </w:t>
      </w:r>
      <w:r w:rsidR="0060197F">
        <w:t>får en værdi for hal</w:t>
      </w:r>
      <w:r w:rsidR="006814EC">
        <w:softHyphen/>
      </w:r>
      <w:r w:rsidR="0060197F">
        <w:t>ve</w:t>
      </w:r>
      <w:r w:rsidR="006814EC">
        <w:softHyphen/>
      </w:r>
      <w:r w:rsidR="0060197F">
        <w:t>ringstiden direkte</w:t>
      </w:r>
      <w:r w:rsidR="007E3E39">
        <w:t>, fremfor at skulle beregne den</w:t>
      </w:r>
      <w:r w:rsidR="00B66206">
        <w:t xml:space="preserve"> efterfølgende</w:t>
      </w:r>
      <w:r w:rsidR="007E3E39">
        <w:t>. I programmet skal fit</w:t>
      </w:r>
      <w:r w:rsidR="00E25114">
        <w:t>-funk</w:t>
      </w:r>
      <w:r w:rsidR="00B66206">
        <w:softHyphen/>
      </w:r>
      <w:r w:rsidR="00E25114">
        <w:t xml:space="preserve">tionen skrives </w:t>
      </w:r>
      <w:r w:rsidR="003E7D95">
        <w:t xml:space="preserve">på formen </w:t>
      </w:r>
      <w:r w:rsidR="006814EC" w:rsidRPr="006814EC">
        <w:rPr>
          <w:position w:val="-10"/>
        </w:rPr>
        <w:object w:dxaOrig="1600" w:dyaOrig="320" w14:anchorId="1E4F2656">
          <v:shape id="_x0000_i1036" type="#_x0000_t75" style="width:79.8pt;height:16.2pt" o:ole="">
            <v:imagedata r:id="rId44" o:title=""/>
          </v:shape>
          <o:OLEObject Type="Embed" ProgID="Equation.DSMT4" ShapeID="_x0000_i1036" DrawAspect="Content" ObjectID="_1706442999" r:id="rId45"/>
        </w:object>
      </w:r>
      <w:r w:rsidR="006814EC">
        <w:t xml:space="preserve">. </w:t>
      </w:r>
    </w:p>
    <w:p w14:paraId="16C7910C" w14:textId="77777777" w:rsidR="00B036AD" w:rsidRDefault="00B036AD">
      <w:pPr>
        <w:tabs>
          <w:tab w:val="clear" w:pos="425"/>
        </w:tabs>
        <w:spacing w:after="160" w:line="259" w:lineRule="auto"/>
        <w:jc w:val="left"/>
      </w:pPr>
    </w:p>
    <w:p w14:paraId="511C1C37" w14:textId="77777777" w:rsidR="006C4C58" w:rsidRDefault="005765A9" w:rsidP="006C4C58">
      <w:pPr>
        <w:pStyle w:val="Overskrift2"/>
      </w:pPr>
      <w:r>
        <w:t>Opgaver</w:t>
      </w:r>
    </w:p>
    <w:p w14:paraId="6C3AB228" w14:textId="77777777" w:rsidR="00D8532D" w:rsidRDefault="00E34064" w:rsidP="00FB482E">
      <w:pPr>
        <w:pStyle w:val="Ingenafstand"/>
      </w:pPr>
      <w:r w:rsidRPr="00E34064">
        <w:t xml:space="preserve">I ovenstående eksperiment ønskede vi egentligt at udtale os om kildens aktivitet </w:t>
      </w:r>
      <w:r w:rsidR="00FB482E" w:rsidRPr="00161CF7">
        <w:rPr>
          <w:position w:val="-10"/>
        </w:rPr>
        <w:object w:dxaOrig="480" w:dyaOrig="320" w14:anchorId="5597212C">
          <v:shape id="_x0000_i1037" type="#_x0000_t75" style="width:24pt;height:16.2pt" o:ole="">
            <v:imagedata r:id="rId46" o:title=""/>
          </v:shape>
          <o:OLEObject Type="Embed" ProgID="Equation.DSMT4" ShapeID="_x0000_i1037" DrawAspect="Content" ObjectID="_1706443000" r:id="rId47"/>
        </w:object>
      </w:r>
      <w:r w:rsidRPr="00E34064">
        <w:t>. Desværre kan vi ikke opsamle og tælle alle de gammakvanter, som sendes ud pr. sekund. Dels rammer kun en del af kvanterne ind i GM-</w:t>
      </w:r>
      <w:r w:rsidR="00EC5146">
        <w:t>sensorens rør</w:t>
      </w:r>
      <w:r w:rsidRPr="00E34064">
        <w:t xml:space="preserve">, dels vil de ikke alle blive talt med på grund at begrænsninger i teknikken. Alligevel ønsker vi at bruge tælletallet som et udtryk for aktiviteten. </w:t>
      </w:r>
    </w:p>
    <w:p w14:paraId="5B945C0C" w14:textId="77777777" w:rsidR="00D8532D" w:rsidRDefault="00D8532D" w:rsidP="00FB482E">
      <w:pPr>
        <w:pStyle w:val="Ingenafstand"/>
      </w:pPr>
    </w:p>
    <w:p w14:paraId="03F2830D" w14:textId="77777777" w:rsidR="00B637CA" w:rsidRDefault="00291DAC" w:rsidP="00291DAC">
      <w:pPr>
        <w:pStyle w:val="Ingenafstand"/>
        <w:ind w:left="420" w:hanging="420"/>
      </w:pPr>
      <w:r w:rsidRPr="00291DAC">
        <w:t>a)</w:t>
      </w:r>
      <w:r>
        <w:tab/>
      </w:r>
      <w:r w:rsidRPr="00291DAC">
        <w:t>Overvej hvorfor det er rimeligt at sige, at kildens aktivitet er proportional med det kor</w:t>
      </w:r>
      <w:r>
        <w:softHyphen/>
      </w:r>
      <w:r w:rsidRPr="00291DAC">
        <w:t xml:space="preserve">rigerede tælletal. </w:t>
      </w:r>
    </w:p>
    <w:p w14:paraId="7B3675B3" w14:textId="77777777" w:rsidR="00B637CA" w:rsidRDefault="00B637CA" w:rsidP="00B637CA">
      <w:pPr>
        <w:pStyle w:val="Ingenafstand"/>
      </w:pPr>
    </w:p>
    <w:p w14:paraId="02208FA7" w14:textId="013A6C21" w:rsidR="0093063F" w:rsidRDefault="0093063F" w:rsidP="0093063F">
      <w:pPr>
        <w:pStyle w:val="Ingenafstand"/>
        <w:ind w:left="420" w:hanging="420"/>
      </w:pPr>
      <w:r>
        <w:t>b)</w:t>
      </w:r>
      <w:r>
        <w:tab/>
        <w:t xml:space="preserve">Vi benyttede et tælletidsinterval på 10 sekunder. Hvorfor er det et passende tidsrum? Hvad er ulempen ved helt små eller helt store tælletidsintervaller? </w:t>
      </w:r>
    </w:p>
    <w:p w14:paraId="36339BB0" w14:textId="77777777" w:rsidR="0093063F" w:rsidRDefault="0093063F" w:rsidP="0093063F">
      <w:pPr>
        <w:pStyle w:val="Ingenafstand"/>
      </w:pPr>
    </w:p>
    <w:p w14:paraId="74E8743F" w14:textId="078CF439" w:rsidR="0093063F" w:rsidRDefault="0093063F" w:rsidP="003241FC">
      <w:pPr>
        <w:pStyle w:val="Ingenafstand"/>
        <w:ind w:left="420" w:hanging="420"/>
      </w:pPr>
      <w:r>
        <w:t>c)</w:t>
      </w:r>
      <w:r>
        <w:tab/>
        <w:t xml:space="preserve">Benyt parametrene i </w:t>
      </w:r>
      <w:r w:rsidR="003241FC">
        <w:t>fit-</w:t>
      </w:r>
      <w:r>
        <w:t>funktion</w:t>
      </w:r>
      <w:r w:rsidR="003241FC">
        <w:t>en</w:t>
      </w:r>
      <w:r>
        <w:t xml:space="preserve"> til at bestemme halveringstiden </w:t>
      </w:r>
      <w:r w:rsidR="00DC31E3">
        <w:rPr>
          <w:i/>
          <w:iCs/>
        </w:rPr>
        <w:t xml:space="preserve">T </w:t>
      </w:r>
      <w:r w:rsidR="00DC31E3">
        <w:t>ved brug af form</w:t>
      </w:r>
      <w:r w:rsidR="00E73ACA">
        <w:softHyphen/>
      </w:r>
      <w:r w:rsidR="00DC31E3">
        <w:t xml:space="preserve">len </w:t>
      </w:r>
      <w:r w:rsidR="00E73ACA" w:rsidRPr="00E73ACA">
        <w:rPr>
          <w:position w:val="-10"/>
        </w:rPr>
        <w:object w:dxaOrig="1180" w:dyaOrig="340" w14:anchorId="192E43DF">
          <v:shape id="_x0000_i1038" type="#_x0000_t75" style="width:58.8pt;height:16.8pt" o:ole="">
            <v:imagedata r:id="rId48" o:title=""/>
          </v:shape>
          <o:OLEObject Type="Embed" ProgID="Equation.DSMT4" ShapeID="_x0000_i1038" DrawAspect="Content" ObjectID="_1706443001" r:id="rId49"/>
        </w:object>
      </w:r>
      <w:r w:rsidR="00E73ACA">
        <w:t xml:space="preserve">. </w:t>
      </w:r>
      <w:r>
        <w:t xml:space="preserve">Kontroller at resultatet </w:t>
      </w:r>
      <w:r w:rsidR="003E2815">
        <w:t>s</w:t>
      </w:r>
      <w:r>
        <w:t xml:space="preserve">er rigtigt </w:t>
      </w:r>
      <w:r w:rsidR="003E2815">
        <w:t xml:space="preserve">ud </w:t>
      </w:r>
      <w:r>
        <w:t xml:space="preserve">ved at kigge på grafen og lav et overslag. </w:t>
      </w:r>
    </w:p>
    <w:p w14:paraId="61411591" w14:textId="77777777" w:rsidR="00575C1D" w:rsidRDefault="0093063F" w:rsidP="009F5E4D">
      <w:pPr>
        <w:pStyle w:val="Ingenafstand"/>
        <w:ind w:left="420" w:hanging="420"/>
      </w:pPr>
      <w:r>
        <w:lastRenderedPageBreak/>
        <w:t>d)</w:t>
      </w:r>
      <w:r>
        <w:tab/>
        <w:t>Beregn ved hjælp af</w:t>
      </w:r>
      <w:r w:rsidR="009F5E4D">
        <w:t xml:space="preserve"> </w:t>
      </w:r>
      <w:r>
        <w:t>fit</w:t>
      </w:r>
      <w:r w:rsidR="009F5E4D">
        <w:t xml:space="preserve">-funktionen, </w:t>
      </w:r>
      <w:r>
        <w:t>hvor lang tid det vil tage, før strålingen er nede på 10% af det oprindelige?</w:t>
      </w:r>
    </w:p>
    <w:p w14:paraId="2AFBC786" w14:textId="77777777" w:rsidR="00575C1D" w:rsidRDefault="00575C1D" w:rsidP="00575C1D">
      <w:pPr>
        <w:pStyle w:val="Ingenafstand"/>
      </w:pPr>
    </w:p>
    <w:p w14:paraId="6ED8509B" w14:textId="77777777" w:rsidR="00575C1D" w:rsidRDefault="00575C1D" w:rsidP="00575C1D">
      <w:pPr>
        <w:pStyle w:val="Ingenafstand"/>
      </w:pPr>
    </w:p>
    <w:p w14:paraId="3FFAD5B9" w14:textId="77777777" w:rsidR="00575C1D" w:rsidRDefault="00575C1D" w:rsidP="00575C1D">
      <w:pPr>
        <w:pStyle w:val="Ingenafstand"/>
      </w:pPr>
    </w:p>
    <w:p w14:paraId="185D4094" w14:textId="77777777" w:rsidR="00F5186E" w:rsidRDefault="00F5186E" w:rsidP="00575C1D">
      <w:pPr>
        <w:pStyle w:val="Ingenafstand"/>
      </w:pPr>
    </w:p>
    <w:p w14:paraId="562EE094" w14:textId="7C7D3F8D" w:rsidR="00220F3E" w:rsidRDefault="00220F3E" w:rsidP="00094035">
      <w:pPr>
        <w:pStyle w:val="Overskrift2"/>
      </w:pPr>
      <w:r>
        <w:t>Ekstra</w:t>
      </w:r>
      <w:r w:rsidR="00094035">
        <w:t>: Usikkerhed på tælletal</w:t>
      </w:r>
    </w:p>
    <w:p w14:paraId="247B8353" w14:textId="05BB4663" w:rsidR="00474F40" w:rsidRDefault="00D40486" w:rsidP="00A8665D">
      <w:pPr>
        <w:pStyle w:val="Ingenafstand"/>
      </w:pPr>
      <w:r>
        <w:t>Radioaktive henfald h</w:t>
      </w:r>
      <w:r w:rsidR="00A8665D">
        <w:t xml:space="preserve">andler om en </w:t>
      </w:r>
      <w:r w:rsidR="00A8665D" w:rsidRPr="00901923">
        <w:rPr>
          <w:i/>
          <w:iCs/>
        </w:rPr>
        <w:t>stokastisk proces</w:t>
      </w:r>
      <w:r w:rsidR="00A8665D">
        <w:t xml:space="preserve">: Man kan ikke forudsige, </w:t>
      </w:r>
      <w:r w:rsidR="00A8665D">
        <w:rPr>
          <w:i/>
          <w:iCs/>
        </w:rPr>
        <w:t>hvornår</w:t>
      </w:r>
      <w:r w:rsidR="00A8665D">
        <w:t xml:space="preserve"> en given radioak</w:t>
      </w:r>
      <w:r w:rsidR="00901BFF">
        <w:t xml:space="preserve">tiv kerne henfalder. Man kan kun angive en sandsynlighed for, at den gør det i et givet tidsrum. </w:t>
      </w:r>
      <w:r w:rsidR="00901923">
        <w:t xml:space="preserve">Grunden til, at </w:t>
      </w:r>
      <w:r w:rsidR="00DE33EE">
        <w:t xml:space="preserve">henfaldet så alligevel opfører sig så forudsigeligt </w:t>
      </w:r>
      <w:r w:rsidR="004B0676">
        <w:t xml:space="preserve">og så ensartet fra gang til gang </w:t>
      </w:r>
      <w:r w:rsidR="00DE33EE">
        <w:t xml:space="preserve">skyldes </w:t>
      </w:r>
      <w:r w:rsidR="00974436" w:rsidRPr="00974436">
        <w:rPr>
          <w:i/>
          <w:iCs/>
        </w:rPr>
        <w:t>de store tals lov</w:t>
      </w:r>
      <w:r w:rsidR="00974436">
        <w:t>.</w:t>
      </w:r>
      <w:r w:rsidR="00DC1D43">
        <w:t xml:space="preserve"> Ifølge den lov vil tilfældigheder udjævne sig med tiden. </w:t>
      </w:r>
      <w:r w:rsidR="005754E2">
        <w:t xml:space="preserve">Den fordeling, som beskriver </w:t>
      </w:r>
      <w:r w:rsidR="005C649B">
        <w:t>forløbet af radioaktive henfald</w:t>
      </w:r>
      <w:r w:rsidR="00BB169B">
        <w:t>,</w:t>
      </w:r>
      <w:r w:rsidR="005C649B">
        <w:t xml:space="preserve"> er </w:t>
      </w:r>
      <w:proofErr w:type="spellStart"/>
      <w:r w:rsidR="005C649B">
        <w:rPr>
          <w:i/>
          <w:iCs/>
        </w:rPr>
        <w:t>Poisson</w:t>
      </w:r>
      <w:proofErr w:type="spellEnd"/>
      <w:r w:rsidR="005C649B">
        <w:rPr>
          <w:i/>
          <w:iCs/>
        </w:rPr>
        <w:t>-fordelingen</w:t>
      </w:r>
      <w:r w:rsidR="005C649B">
        <w:t xml:space="preserve">. </w:t>
      </w:r>
      <w:r w:rsidR="00BB169B">
        <w:t xml:space="preserve">Man kan angive </w:t>
      </w:r>
      <w:r w:rsidR="00BC3AD5">
        <w:t xml:space="preserve">en formel for usikkerheden </w:t>
      </w:r>
      <w:r w:rsidR="00404790" w:rsidRPr="00404790">
        <w:rPr>
          <w:position w:val="-6"/>
        </w:rPr>
        <w:object w:dxaOrig="340" w:dyaOrig="279" w14:anchorId="6DD9691D">
          <v:shape id="_x0000_i1039" type="#_x0000_t75" style="width:16.8pt;height:13.8pt" o:ole="">
            <v:imagedata r:id="rId50" o:title=""/>
          </v:shape>
          <o:OLEObject Type="Embed" ProgID="Equation.DSMT4" ShapeID="_x0000_i1039" DrawAspect="Content" ObjectID="_1706443002" r:id="rId51"/>
        </w:object>
      </w:r>
      <w:r w:rsidR="005C2A98">
        <w:t xml:space="preserve"> </w:t>
      </w:r>
      <w:r w:rsidR="00BC3AD5">
        <w:t>på</w:t>
      </w:r>
      <w:r w:rsidR="007B0343">
        <w:t xml:space="preserve"> </w:t>
      </w:r>
      <w:r w:rsidR="00BC3AD5">
        <w:t>tælletallet</w:t>
      </w:r>
      <w:r w:rsidR="00474F40">
        <w:t>.</w:t>
      </w:r>
    </w:p>
    <w:p w14:paraId="6DDCA6D2" w14:textId="18F4D4F2" w:rsidR="00673B28" w:rsidRPr="00BC3AD5" w:rsidRDefault="005C2A98" w:rsidP="0033379F">
      <w:pPr>
        <w:pStyle w:val="Ingenafstand"/>
        <w:spacing w:before="240" w:after="240"/>
        <w:jc w:val="center"/>
      </w:pPr>
      <w:r w:rsidRPr="005C2A98">
        <w:rPr>
          <w:position w:val="-16"/>
        </w:rPr>
        <w:object w:dxaOrig="1500" w:dyaOrig="440" w14:anchorId="1248BDFF">
          <v:shape id="_x0000_i1040" type="#_x0000_t75" style="width:75pt;height:22.2pt" o:ole="">
            <v:imagedata r:id="rId52" o:title=""/>
          </v:shape>
          <o:OLEObject Type="Embed" ProgID="Equation.DSMT4" ShapeID="_x0000_i1040" DrawAspect="Content" ObjectID="_1706443003" r:id="rId53"/>
        </w:object>
      </w:r>
    </w:p>
    <w:p w14:paraId="12B0122D" w14:textId="7EFA2C9F" w:rsidR="00A8665D" w:rsidRDefault="00404790" w:rsidP="00EF7DA3">
      <w:pPr>
        <w:pStyle w:val="Ingenafstand"/>
        <w:spacing w:after="120"/>
      </w:pPr>
      <w:r>
        <w:t xml:space="preserve">hvor </w:t>
      </w:r>
      <w:r>
        <w:rPr>
          <w:i/>
          <w:iCs/>
        </w:rPr>
        <w:t>n</w:t>
      </w:r>
      <w:r>
        <w:t xml:space="preserve"> er det </w:t>
      </w:r>
      <w:proofErr w:type="spellStart"/>
      <w:r>
        <w:t>ukorrigerede</w:t>
      </w:r>
      <w:proofErr w:type="spellEnd"/>
      <w:r>
        <w:t xml:space="preserve"> tælletal, </w:t>
      </w:r>
      <w:r w:rsidR="009A6068" w:rsidRPr="009A6068">
        <w:rPr>
          <w:position w:val="-14"/>
        </w:rPr>
        <w:object w:dxaOrig="440" w:dyaOrig="380" w14:anchorId="70B37B61">
          <v:shape id="_x0000_i1041" type="#_x0000_t75" style="width:22.2pt;height:19.2pt" o:ole="">
            <v:imagedata r:id="rId54" o:title=""/>
          </v:shape>
          <o:OLEObject Type="Embed" ProgID="Equation.DSMT4" ShapeID="_x0000_i1041" DrawAspect="Content" ObjectID="_1706443004" r:id="rId55"/>
        </w:object>
      </w:r>
      <w:r w:rsidR="009A6068">
        <w:t xml:space="preserve"> er baggrundstælletallet og </w:t>
      </w:r>
      <w:r w:rsidR="0033379F" w:rsidRPr="009A6068">
        <w:rPr>
          <w:position w:val="-14"/>
        </w:rPr>
        <w:object w:dxaOrig="760" w:dyaOrig="380" w14:anchorId="06B63B80">
          <v:shape id="_x0000_i1042" type="#_x0000_t75" style="width:37.8pt;height:19.2pt" o:ole="">
            <v:imagedata r:id="rId56" o:title=""/>
          </v:shape>
          <o:OLEObject Type="Embed" ProgID="Equation.DSMT4" ShapeID="_x0000_i1042" DrawAspect="Content" ObjectID="_1706443005" r:id="rId57"/>
        </w:object>
      </w:r>
      <w:r w:rsidR="0033379F">
        <w:t xml:space="preserve"> er det korri</w:t>
      </w:r>
      <w:r w:rsidR="0033379F">
        <w:softHyphen/>
        <w:t>ge</w:t>
      </w:r>
      <w:r w:rsidR="0033379F">
        <w:softHyphen/>
        <w:t xml:space="preserve">rede tælletal. </w:t>
      </w:r>
    </w:p>
    <w:p w14:paraId="0896E010" w14:textId="77777777" w:rsidR="00652507" w:rsidRDefault="00652507" w:rsidP="0033379F">
      <w:pPr>
        <w:pStyle w:val="Ingenafstand"/>
      </w:pPr>
    </w:p>
    <w:p w14:paraId="6E456762" w14:textId="30A4F082" w:rsidR="00652507" w:rsidRDefault="009E716E" w:rsidP="009E716E">
      <w:pPr>
        <w:pStyle w:val="Overskrift4"/>
      </w:pPr>
      <w:r>
        <w:t>Kolonne med usikkerhed</w:t>
      </w:r>
    </w:p>
    <w:p w14:paraId="0DB5E5B2" w14:textId="1E0B0AF5" w:rsidR="004F7EB9" w:rsidRDefault="00C034A4" w:rsidP="0033379F">
      <w:pPr>
        <w:pStyle w:val="Ingenafstand"/>
      </w:pPr>
      <w:r>
        <w:t xml:space="preserve">Man kan lave en </w:t>
      </w:r>
      <w:r w:rsidR="00990CEE">
        <w:t xml:space="preserve">beregnet </w:t>
      </w:r>
      <w:r>
        <w:t>kolonne med usikkerhederne på tælletallene</w:t>
      </w:r>
      <w:r w:rsidR="00990CEE">
        <w:t xml:space="preserve"> i det aktuelle for</w:t>
      </w:r>
      <w:r w:rsidR="00232D05">
        <w:softHyphen/>
      </w:r>
      <w:r w:rsidR="00990CEE">
        <w:t>søg</w:t>
      </w:r>
      <w:r w:rsidR="00236D8E">
        <w:t xml:space="preserve"> ved anvendelse af ovenstående formel. </w:t>
      </w:r>
      <w:r w:rsidR="008E514D">
        <w:t xml:space="preserve">På lignende måde, som vi </w:t>
      </w:r>
      <w:r w:rsidR="006320A6">
        <w:t xml:space="preserve">har gjort under punkt </w:t>
      </w:r>
      <w:proofErr w:type="gramStart"/>
      <w:r w:rsidR="006320A6">
        <w:t>7</w:t>
      </w:r>
      <w:proofErr w:type="gramEnd"/>
      <w:r w:rsidR="006320A6">
        <w:t xml:space="preserve"> </w:t>
      </w:r>
      <w:r w:rsidR="00BC3BD6">
        <w:t xml:space="preserve">kan vi </w:t>
      </w:r>
      <w:r w:rsidR="004F4798">
        <w:t xml:space="preserve">lave kolonnen, som vist nedenfor. Bemærk, at </w:t>
      </w:r>
      <w:r w:rsidR="00FB3F1B">
        <w:t>formlen for usikkerheden kan skrives</w:t>
      </w:r>
      <w:r w:rsidR="00996242">
        <w:t>:</w:t>
      </w:r>
      <w:r w:rsidR="00FB3F1B">
        <w:t xml:space="preserve"> </w:t>
      </w:r>
      <w:r w:rsidR="00996242" w:rsidRPr="00E66B50">
        <w:rPr>
          <w:position w:val="-10"/>
        </w:rPr>
        <w:object w:dxaOrig="2480" w:dyaOrig="320" w14:anchorId="3069E96A">
          <v:shape id="_x0000_i1043" type="#_x0000_t75" style="width:124.2pt;height:16.2pt" o:ole="">
            <v:imagedata r:id="rId58" o:title=""/>
          </v:shape>
          <o:OLEObject Type="Embed" ProgID="Equation.DSMT4" ShapeID="_x0000_i1043" DrawAspect="Content" ObjectID="_1706443006" r:id="rId59"/>
        </w:object>
      </w:r>
      <w:r w:rsidR="00996242">
        <w:t xml:space="preserve">. </w:t>
      </w:r>
      <w:r w:rsidR="009E4F75">
        <w:t xml:space="preserve">betegnelsen </w:t>
      </w:r>
      <w:proofErr w:type="spellStart"/>
      <w:r w:rsidR="00113F25">
        <w:t>sqrt</w:t>
      </w:r>
      <w:proofErr w:type="spellEnd"/>
      <w:r w:rsidR="00113F25">
        <w:t xml:space="preserve"> er en forkortelse for Square </w:t>
      </w:r>
      <w:proofErr w:type="spellStart"/>
      <w:r w:rsidR="00113F25">
        <w:t>Root</w:t>
      </w:r>
      <w:proofErr w:type="spellEnd"/>
      <w:r w:rsidR="00113F25">
        <w:t>, der på en</w:t>
      </w:r>
      <w:r w:rsidR="00232D05">
        <w:softHyphen/>
      </w:r>
      <w:r w:rsidR="00113F25">
        <w:t xml:space="preserve">gelsk betyder kvadratrod. </w:t>
      </w:r>
      <w:r w:rsidR="009E4F75">
        <w:t>"Radioaktivitet" hentyder til kolonne med dette navn</w:t>
      </w:r>
      <w:r w:rsidR="00F93F04">
        <w:t>. Endelig er 3 her værdien for baggrundstælletallet. Her skal man selvfølgelig bruge den værdi, som man selv har målt!</w:t>
      </w:r>
    </w:p>
    <w:p w14:paraId="27C8BD39" w14:textId="77777777" w:rsidR="00EF7DA3" w:rsidRDefault="00EF7DA3" w:rsidP="0033379F">
      <w:pPr>
        <w:pStyle w:val="Ingenafstand"/>
      </w:pPr>
    </w:p>
    <w:p w14:paraId="0EC2899E" w14:textId="02783966" w:rsidR="00EF7DA3" w:rsidRDefault="00EF7DA3" w:rsidP="00EF7DA3">
      <w:pPr>
        <w:jc w:val="center"/>
      </w:pPr>
      <w:r>
        <w:rPr>
          <w:noProof/>
        </w:rPr>
        <w:drawing>
          <wp:inline distT="0" distB="0" distL="0" distR="0" wp14:anchorId="593EBC8B" wp14:editId="56D40D12">
            <wp:extent cx="4798258" cy="2962800"/>
            <wp:effectExtent l="0" t="0" r="0" b="952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58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76C3" w14:textId="77777777" w:rsidR="00EF7DA3" w:rsidRDefault="00EF7DA3" w:rsidP="0033379F">
      <w:pPr>
        <w:pStyle w:val="Ingenafstand"/>
      </w:pPr>
    </w:p>
    <w:p w14:paraId="586DF3CB" w14:textId="16B8EC49" w:rsidR="00F93F04" w:rsidRDefault="005B60D8" w:rsidP="005B60D8">
      <w:pPr>
        <w:pStyle w:val="Overskrift4"/>
      </w:pPr>
      <w:r>
        <w:lastRenderedPageBreak/>
        <w:t>Usikkerhedsfaner</w:t>
      </w:r>
    </w:p>
    <w:p w14:paraId="22EB2D4D" w14:textId="77777777" w:rsidR="00F560F6" w:rsidRDefault="005B60D8" w:rsidP="005B60D8">
      <w:r>
        <w:t xml:space="preserve">Desværre kan den nuværende version af </w:t>
      </w:r>
      <w:proofErr w:type="spellStart"/>
      <w:r>
        <w:t>Graphical</w:t>
      </w:r>
      <w:proofErr w:type="spellEnd"/>
      <w:r>
        <w:t xml:space="preserve"> </w:t>
      </w:r>
      <w:r w:rsidR="00F5186E">
        <w:t xml:space="preserve">Analysis PRO ikke </w:t>
      </w:r>
      <w:r w:rsidR="00686918">
        <w:t>lave usikker</w:t>
      </w:r>
      <w:r w:rsidR="00EB73A8">
        <w:softHyphen/>
      </w:r>
      <w:r w:rsidR="00686918">
        <w:t>heds</w:t>
      </w:r>
      <w:r w:rsidR="00EB73A8">
        <w:softHyphen/>
      </w:r>
      <w:r w:rsidR="00686918">
        <w:t>fa</w:t>
      </w:r>
      <w:r w:rsidR="00EB73A8">
        <w:softHyphen/>
      </w:r>
      <w:r w:rsidR="00686918">
        <w:t>ner. Forhåbentligt</w:t>
      </w:r>
      <w:r w:rsidR="00026561">
        <w:t xml:space="preserve"> sker det inden alt for længe. En usikkerhedsfane hørende til tæl</w:t>
      </w:r>
      <w:r w:rsidR="00EB73A8">
        <w:softHyphen/>
      </w:r>
      <w:r w:rsidR="00026561">
        <w:t>le</w:t>
      </w:r>
      <w:r w:rsidR="00EB73A8">
        <w:softHyphen/>
      </w:r>
      <w:r w:rsidR="00026561">
        <w:t>tal</w:t>
      </w:r>
      <w:r w:rsidR="00EB73A8">
        <w:softHyphen/>
      </w:r>
      <w:r w:rsidR="00026561">
        <w:t xml:space="preserve">let </w:t>
      </w:r>
      <w:r w:rsidR="00026561">
        <w:rPr>
          <w:i/>
          <w:iCs/>
        </w:rPr>
        <w:t>n</w:t>
      </w:r>
      <w:r w:rsidR="00026561">
        <w:t xml:space="preserve"> </w:t>
      </w:r>
      <w:r w:rsidR="00140D08">
        <w:t xml:space="preserve">er en lodret linje, som går fra </w:t>
      </w:r>
      <w:r w:rsidR="00EB73A8" w:rsidRPr="00EB73A8">
        <w:rPr>
          <w:position w:val="-6"/>
        </w:rPr>
        <w:object w:dxaOrig="680" w:dyaOrig="279" w14:anchorId="7304564F">
          <v:shape id="_x0000_i1044" type="#_x0000_t75" style="width:34.2pt;height:13.8pt" o:ole="">
            <v:imagedata r:id="rId61" o:title=""/>
          </v:shape>
          <o:OLEObject Type="Embed" ProgID="Equation.DSMT4" ShapeID="_x0000_i1044" DrawAspect="Content" ObjectID="_1706443007" r:id="rId62"/>
        </w:object>
      </w:r>
      <w:r w:rsidR="00EB73A8">
        <w:t xml:space="preserve"> til </w:t>
      </w:r>
      <w:r w:rsidR="00EB73A8" w:rsidRPr="00EB73A8">
        <w:rPr>
          <w:position w:val="-6"/>
        </w:rPr>
        <w:object w:dxaOrig="680" w:dyaOrig="279" w14:anchorId="02B0FE48">
          <v:shape id="_x0000_i1045" type="#_x0000_t75" style="width:34.2pt;height:13.8pt" o:ole="">
            <v:imagedata r:id="rId63" o:title=""/>
          </v:shape>
          <o:OLEObject Type="Embed" ProgID="Equation.DSMT4" ShapeID="_x0000_i1045" DrawAspect="Content" ObjectID="_1706443008" r:id="rId64"/>
        </w:object>
      </w:r>
      <w:r w:rsidR="00EB73A8">
        <w:t xml:space="preserve">. </w:t>
      </w:r>
      <w:r w:rsidR="00B47760">
        <w:t xml:space="preserve">Når </w:t>
      </w:r>
      <w:r w:rsidR="00447FAD">
        <w:t>der tegnes en usikkerhedsfane for hvert tælletal</w:t>
      </w:r>
      <w:r w:rsidR="00F34090">
        <w:t xml:space="preserve"> siger teorien, at ca. 68% af disse usikkerhedsfaner skal ramme </w:t>
      </w:r>
      <w:r w:rsidR="00A50747">
        <w:t>fit-kur</w:t>
      </w:r>
      <w:r w:rsidR="00F560F6">
        <w:softHyphen/>
      </w:r>
      <w:r w:rsidR="00A50747">
        <w:t>ven, hvis der er tale om et eksponentielt henfald.</w:t>
      </w:r>
    </w:p>
    <w:p w14:paraId="2C40AFC6" w14:textId="77777777" w:rsidR="00F560F6" w:rsidRDefault="00F560F6" w:rsidP="005B60D8"/>
    <w:p w14:paraId="699606B5" w14:textId="3335A67C" w:rsidR="005B60D8" w:rsidRPr="00026561" w:rsidRDefault="00A50747" w:rsidP="005B60D8">
      <w:r>
        <w:t xml:space="preserve"> </w:t>
      </w:r>
      <w:r w:rsidR="00B47760">
        <w:t xml:space="preserve"> </w:t>
      </w:r>
    </w:p>
    <w:p w14:paraId="63D5AABE" w14:textId="77777777" w:rsidR="00D911F9" w:rsidRDefault="00D911F9" w:rsidP="00601511"/>
    <w:p w14:paraId="14E01A18" w14:textId="5AFEF7E0" w:rsidR="00D911F9" w:rsidRDefault="00D911F9" w:rsidP="00002987">
      <w:pPr>
        <w:jc w:val="center"/>
      </w:pPr>
    </w:p>
    <w:p w14:paraId="759C263C" w14:textId="77777777" w:rsidR="00ED450E" w:rsidRDefault="00ED450E" w:rsidP="00601511"/>
    <w:p w14:paraId="2B5B1C4E" w14:textId="5EAB63D7" w:rsidR="00ED450E" w:rsidRPr="002C2077" w:rsidRDefault="002C58B3" w:rsidP="00601511">
      <w:pPr>
        <w:rPr>
          <w:sz w:val="28"/>
          <w:szCs w:val="24"/>
        </w:rPr>
      </w:pPr>
      <w:r>
        <w:tab/>
      </w:r>
    </w:p>
    <w:p w14:paraId="2BB79220" w14:textId="77777777" w:rsidR="00D3020B" w:rsidRDefault="00D3020B" w:rsidP="00601511"/>
    <w:p w14:paraId="52AFCAEA" w14:textId="77777777" w:rsidR="00D3020B" w:rsidRDefault="00D3020B" w:rsidP="00601511"/>
    <w:p w14:paraId="0680E414" w14:textId="77777777" w:rsidR="00D3020B" w:rsidRDefault="00D3020B" w:rsidP="00601511"/>
    <w:p w14:paraId="48C5EF7F" w14:textId="3870CC23" w:rsidR="00ED450E" w:rsidRPr="00601511" w:rsidRDefault="00ED450E" w:rsidP="00601511"/>
    <w:sectPr w:rsidR="00ED450E" w:rsidRPr="00601511" w:rsidSect="00DB1DA2">
      <w:headerReference w:type="even" r:id="rId65"/>
      <w:headerReference w:type="default" r:id="rId66"/>
      <w:pgSz w:w="11906" w:h="16838" w:code="9"/>
      <w:pgMar w:top="1134" w:right="170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59254" w14:textId="77777777" w:rsidR="00C502EC" w:rsidRDefault="00C502EC" w:rsidP="00E75A67">
      <w:pPr>
        <w:spacing w:line="240" w:lineRule="auto"/>
      </w:pPr>
      <w:r>
        <w:separator/>
      </w:r>
    </w:p>
  </w:endnote>
  <w:endnote w:type="continuationSeparator" w:id="0">
    <w:p w14:paraId="49E3FEB6" w14:textId="77777777" w:rsidR="00C502EC" w:rsidRDefault="00C502EC" w:rsidP="00E75A67">
      <w:pPr>
        <w:spacing w:line="240" w:lineRule="auto"/>
      </w:pPr>
      <w:r>
        <w:continuationSeparator/>
      </w:r>
    </w:p>
  </w:endnote>
  <w:endnote w:type="continuationNotice" w:id="1">
    <w:p w14:paraId="47CA23F3" w14:textId="77777777" w:rsidR="00C502EC" w:rsidRDefault="00C502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B492F" w14:textId="77777777" w:rsidR="00C502EC" w:rsidRDefault="00C502EC" w:rsidP="00E75A67">
      <w:pPr>
        <w:spacing w:line="240" w:lineRule="auto"/>
      </w:pPr>
      <w:r>
        <w:separator/>
      </w:r>
    </w:p>
  </w:footnote>
  <w:footnote w:type="continuationSeparator" w:id="0">
    <w:p w14:paraId="45C3FC7C" w14:textId="77777777" w:rsidR="00C502EC" w:rsidRDefault="00C502EC" w:rsidP="00E75A67">
      <w:pPr>
        <w:spacing w:line="240" w:lineRule="auto"/>
      </w:pPr>
      <w:r>
        <w:continuationSeparator/>
      </w:r>
    </w:p>
  </w:footnote>
  <w:footnote w:type="continuationNotice" w:id="1">
    <w:p w14:paraId="1B6D6D0E" w14:textId="77777777" w:rsidR="00C502EC" w:rsidRDefault="00C502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42B35" w14:textId="77777777" w:rsidR="00454F13" w:rsidRPr="00636749" w:rsidRDefault="00454F13" w:rsidP="00454F13">
    <w:pPr>
      <w:pStyle w:val="Sidehoved"/>
      <w:rPr>
        <w:rFonts w:asciiTheme="minorHAnsi" w:hAnsiTheme="minorHAnsi" w:cstheme="minorHAnsi"/>
        <w:color w:val="0550A5"/>
        <w:sz w:val="18"/>
        <w:szCs w:val="18"/>
      </w:rPr>
    </w:pPr>
    <w:r w:rsidRPr="00636749">
      <w:rPr>
        <w:rFonts w:asciiTheme="minorHAnsi" w:hAnsiTheme="minorHAnsi" w:cstheme="minorHAnsi"/>
        <w:color w:val="0550A5"/>
        <w:sz w:val="18"/>
        <w:szCs w:val="18"/>
      </w:rPr>
      <w:fldChar w:fldCharType="begin"/>
    </w:r>
    <w:r w:rsidRPr="00636749">
      <w:rPr>
        <w:rFonts w:asciiTheme="minorHAnsi" w:hAnsiTheme="minorHAnsi" w:cstheme="minorHAnsi"/>
        <w:color w:val="0550A5"/>
        <w:sz w:val="18"/>
        <w:szCs w:val="18"/>
      </w:rPr>
      <w:instrText>PAGE   \* MERGEFORMAT</w:instrText>
    </w:r>
    <w:r w:rsidRPr="00636749">
      <w:rPr>
        <w:rFonts w:asciiTheme="minorHAnsi" w:hAnsiTheme="minorHAnsi" w:cstheme="minorHAnsi"/>
        <w:color w:val="0550A5"/>
        <w:sz w:val="18"/>
        <w:szCs w:val="18"/>
      </w:rPr>
      <w:fldChar w:fldCharType="separate"/>
    </w:r>
    <w:r w:rsidR="00DB1DA2" w:rsidRPr="00636749">
      <w:rPr>
        <w:rFonts w:asciiTheme="minorHAnsi" w:hAnsiTheme="minorHAnsi" w:cstheme="minorHAnsi"/>
        <w:noProof/>
        <w:color w:val="0550A5"/>
        <w:sz w:val="18"/>
        <w:szCs w:val="18"/>
      </w:rPr>
      <w:t>2</w:t>
    </w:r>
    <w:r w:rsidRPr="00636749">
      <w:rPr>
        <w:rFonts w:asciiTheme="minorHAnsi" w:hAnsiTheme="minorHAnsi" w:cstheme="minorHAnsi"/>
        <w:color w:val="0550A5"/>
        <w:sz w:val="18"/>
        <w:szCs w:val="18"/>
      </w:rPr>
      <w:fldChar w:fldCharType="end"/>
    </w:r>
    <w:r w:rsidRPr="00636749">
      <w:rPr>
        <w:rFonts w:asciiTheme="minorHAnsi" w:hAnsiTheme="minorHAnsi" w:cstheme="minorHAnsi"/>
        <w:color w:val="0550A5"/>
        <w:sz w:val="18"/>
        <w:szCs w:val="18"/>
      </w:rPr>
      <w:ptab w:relativeTo="margin" w:alignment="right" w:leader="none"/>
    </w:r>
    <w:r w:rsidR="00636749">
      <w:rPr>
        <w:rFonts w:asciiTheme="minorHAnsi" w:hAnsiTheme="minorHAnsi" w:cstheme="minorHAnsi"/>
        <w:color w:val="0550A5"/>
        <w:sz w:val="18"/>
        <w:szCs w:val="18"/>
      </w:rPr>
      <w:t xml:space="preserve">Fysikøvelse - </w:t>
    </w:r>
    <w:r w:rsidRPr="00636749">
      <w:rPr>
        <w:rFonts w:asciiTheme="minorHAnsi" w:hAnsiTheme="minorHAnsi" w:cstheme="minorHAnsi"/>
        <w:color w:val="0550A5"/>
        <w:sz w:val="18"/>
        <w:szCs w:val="18"/>
      </w:rPr>
      <w:t>Erik Vestergaard – www.matematikfysik.dk</w:t>
    </w:r>
  </w:p>
  <w:p w14:paraId="56CA52F0" w14:textId="77777777" w:rsidR="00454F13" w:rsidRPr="00454F13" w:rsidRDefault="00454F13">
    <w:pPr>
      <w:pStyle w:val="Sidehoved"/>
      <w:rPr>
        <w:color w:val="2E74B5" w:themeColor="accent1" w:themeShade="BF"/>
      </w:rPr>
    </w:pPr>
    <w:r>
      <w:rPr>
        <w:noProof/>
        <w:color w:val="5B9BD5" w:themeColor="accent1"/>
        <w:lang w:eastAsia="da-DK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87D5EE7" wp14:editId="3CAEA015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5400000" cy="0"/>
              <wp:effectExtent l="0" t="0" r="29845" b="19050"/>
              <wp:wrapNone/>
              <wp:docPr id="2" name="Lige forbindel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17F2F5" id="Lige forbindelse 2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85pt" to="425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PlpAEAAKQDAAAOAAAAZHJzL2Uyb0RvYy54bWysU8tu2zAQvAfoPxC815SNOmgEyzkkaC9F&#10;EjTpBzDU0iLAF5asJf99lrQtF22BokV1oPjYmd0ZLje3k7NsD5hM8B1fLhrOwKvQG7/r+LeXT+8/&#10;cpay9L20wUPHD5D47fbd1WaMLazCEGwPyIjEp3aMHR9yjq0QSQ3gZFqECJ4OdUAnMy1xJ3qUI7E7&#10;K1ZNcy3GgH3EoCAl2r0/HvJt5dcaVH7UOkFmtuNUW64j1vG1jGK7ke0OZRyMOpUh/6EKJ42npDPV&#10;vcySfUfzC5UzCkMKOi9UcCJobRRUDaRm2fyk5nmQEaoWMifF2ab0/2jVw/7OPyHZMMbUpviERcWk&#10;0ZU/1cematZhNgumzBRtrj805eNMnc/EBRgx5c8QHCuTjlvjiw7Zyv2XlCkZhZ5Dyrb1bOz4zXq1&#10;LhciLqXUWT5YOEZ9Bc1MT8mXla12CdxZZHtJ9yuVAp+XlaJwUnSBaWPtDGz+DDzFFyjUDvob8Iyo&#10;mYPPM9gZH/B32fN0Llkf488OHHUXC15Df6iXVK2hVqgOntq29NqP6wq/PK7tGwAAAP//AwBQSwME&#10;FAAGAAgAAAAhADr0BObcAAAABAEAAA8AAABkcnMvZG93bnJldi54bWxMj8FOwzAQRO9I/IO1SNyo&#10;A6JQhTgVopAL7YG2qsTNibdJwF6H2G2Tv2fhAsfRjGbeZPPBWXHEPrSeFFxPEhBIlTct1Qq2m5er&#10;GYgQNRltPaGCEQPM8/OzTKfGn+gNj+tYCy6hkGoFTYxdKmWoGnQ6THyHxN7e905Hln0tTa9PXO6s&#10;vEmSO+l0S7zQ6A6fGqw+1wenYLfcj4UtTVG8V4vxdfe8+FotP5S6vBgeH0BEHOJfGH7wGR1yZir9&#10;gUwQVgEfiQqm9yDYnE2TWxDlr5Z5Jv/D598AAAD//wMAUEsBAi0AFAAGAAgAAAAhALaDOJL+AAAA&#10;4QEAABMAAAAAAAAAAAAAAAAAAAAAAFtDb250ZW50X1R5cGVzXS54bWxQSwECLQAUAAYACAAAACEA&#10;OP0h/9YAAACUAQAACwAAAAAAAAAAAAAAAAAvAQAAX3JlbHMvLnJlbHNQSwECLQAUAAYACAAAACEA&#10;adPT5aQBAACkAwAADgAAAAAAAAAAAAAAAAAuAgAAZHJzL2Uyb0RvYy54bWxQSwECLQAUAAYACAAA&#10;ACEAOvQE5twAAAAEAQAADwAAAAAAAAAAAAAAAAD+AwAAZHJzL2Rvd25yZXYueG1sUEsFBgAAAAAE&#10;AAQA8wAAAAcFAAAAAA==&#10;" strokecolor="#5b9bd5 [3204]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FC180" w14:textId="77777777" w:rsidR="001E62CA" w:rsidRPr="00636749" w:rsidRDefault="00636749">
    <w:pPr>
      <w:pStyle w:val="Sidehoved"/>
      <w:rPr>
        <w:rFonts w:asciiTheme="minorHAnsi" w:hAnsiTheme="minorHAnsi" w:cstheme="minorHAnsi"/>
        <w:color w:val="2E74B5" w:themeColor="accent1" w:themeShade="BF"/>
        <w:sz w:val="18"/>
        <w:szCs w:val="18"/>
      </w:rPr>
    </w:pPr>
    <w:r w:rsidRPr="00636749">
      <w:rPr>
        <w:rFonts w:asciiTheme="minorHAnsi" w:hAnsiTheme="minorHAnsi" w:cstheme="minorHAnsi"/>
        <w:color w:val="0550A5"/>
        <w:sz w:val="18"/>
        <w:szCs w:val="18"/>
      </w:rPr>
      <w:t xml:space="preserve">Fysikøvelse - </w:t>
    </w:r>
    <w:r w:rsidR="001C6D4F" w:rsidRPr="00636749">
      <w:rPr>
        <w:rFonts w:asciiTheme="minorHAnsi" w:hAnsiTheme="minorHAnsi" w:cstheme="minorHAnsi"/>
        <w:color w:val="0550A5"/>
        <w:sz w:val="18"/>
        <w:szCs w:val="18"/>
      </w:rPr>
      <w:t>Erik Vestergaard – www.matematikfysik.dk</w:t>
    </w:r>
    <w:r w:rsidR="008654A9" w:rsidRPr="00636749">
      <w:rPr>
        <w:rFonts w:asciiTheme="minorHAnsi" w:hAnsiTheme="minorHAnsi" w:cstheme="minorHAnsi"/>
        <w:color w:val="0550A5"/>
        <w:sz w:val="18"/>
        <w:szCs w:val="18"/>
      </w:rPr>
      <w:ptab w:relativeTo="margin" w:alignment="right" w:leader="none"/>
    </w:r>
    <w:r w:rsidR="008654A9" w:rsidRPr="00636749">
      <w:rPr>
        <w:rFonts w:asciiTheme="minorHAnsi" w:hAnsiTheme="minorHAnsi" w:cstheme="minorHAnsi"/>
        <w:color w:val="0550A5"/>
        <w:sz w:val="18"/>
        <w:szCs w:val="18"/>
      </w:rPr>
      <w:fldChar w:fldCharType="begin"/>
    </w:r>
    <w:r w:rsidR="008654A9" w:rsidRPr="00636749">
      <w:rPr>
        <w:rFonts w:asciiTheme="minorHAnsi" w:hAnsiTheme="minorHAnsi" w:cstheme="minorHAnsi"/>
        <w:color w:val="0550A5"/>
        <w:sz w:val="18"/>
        <w:szCs w:val="18"/>
      </w:rPr>
      <w:instrText>PAGE   \* MERGEFORMAT</w:instrText>
    </w:r>
    <w:r w:rsidR="008654A9" w:rsidRPr="00636749">
      <w:rPr>
        <w:rFonts w:asciiTheme="minorHAnsi" w:hAnsiTheme="minorHAnsi" w:cstheme="minorHAnsi"/>
        <w:color w:val="0550A5"/>
        <w:sz w:val="18"/>
        <w:szCs w:val="18"/>
      </w:rPr>
      <w:fldChar w:fldCharType="separate"/>
    </w:r>
    <w:r w:rsidR="00DB1DA2" w:rsidRPr="00636749">
      <w:rPr>
        <w:rFonts w:asciiTheme="minorHAnsi" w:hAnsiTheme="minorHAnsi" w:cstheme="minorHAnsi"/>
        <w:noProof/>
        <w:color w:val="0550A5"/>
        <w:sz w:val="18"/>
        <w:szCs w:val="18"/>
      </w:rPr>
      <w:t>1</w:t>
    </w:r>
    <w:r w:rsidR="008654A9" w:rsidRPr="00636749">
      <w:rPr>
        <w:rFonts w:asciiTheme="minorHAnsi" w:hAnsiTheme="minorHAnsi" w:cstheme="minorHAnsi"/>
        <w:color w:val="0550A5"/>
        <w:sz w:val="18"/>
        <w:szCs w:val="18"/>
      </w:rPr>
      <w:fldChar w:fldCharType="end"/>
    </w:r>
  </w:p>
  <w:p w14:paraId="41AF3F6A" w14:textId="77777777" w:rsidR="001C6D4F" w:rsidRPr="001C6D4F" w:rsidRDefault="001C6D4F">
    <w:pPr>
      <w:pStyle w:val="Sidehoved"/>
      <w:rPr>
        <w:color w:val="2E74B5" w:themeColor="accent1" w:themeShade="BF"/>
      </w:rPr>
    </w:pPr>
    <w:r>
      <w:rPr>
        <w:noProof/>
        <w:color w:val="5B9BD5" w:themeColor="accent1"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400924" wp14:editId="3DAB76CE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5400000" cy="0"/>
              <wp:effectExtent l="0" t="0" r="29845" b="19050"/>
              <wp:wrapNone/>
              <wp:docPr id="1" name="Lige forbindel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6BD153" id="Lige forbindelse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85pt" to="425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PlpAEAAKQDAAAOAAAAZHJzL2Uyb0RvYy54bWysU8tu2zAQvAfoPxC815SNOmgEyzkkaC9F&#10;EjTpBzDU0iLAF5asJf99lrQtF22BokV1oPjYmd0ZLje3k7NsD5hM8B1fLhrOwKvQG7/r+LeXT+8/&#10;cpay9L20wUPHD5D47fbd1WaMLazCEGwPyIjEp3aMHR9yjq0QSQ3gZFqECJ4OdUAnMy1xJ3qUI7E7&#10;K1ZNcy3GgH3EoCAl2r0/HvJt5dcaVH7UOkFmtuNUW64j1vG1jGK7ke0OZRyMOpUh/6EKJ42npDPV&#10;vcySfUfzC5UzCkMKOi9UcCJobRRUDaRm2fyk5nmQEaoWMifF2ab0/2jVw/7OPyHZMMbUpviERcWk&#10;0ZU/1cematZhNgumzBRtrj805eNMnc/EBRgx5c8QHCuTjlvjiw7Zyv2XlCkZhZ5Dyrb1bOz4zXq1&#10;LhciLqXUWT5YOEZ9Bc1MT8mXla12CdxZZHtJ9yuVAp+XlaJwUnSBaWPtDGz+DDzFFyjUDvob8Iyo&#10;mYPPM9gZH/B32fN0Llkf488OHHUXC15Df6iXVK2hVqgOntq29NqP6wq/PK7tGwAAAP//AwBQSwME&#10;FAAGAAgAAAAhADr0BObcAAAABAEAAA8AAABkcnMvZG93bnJldi54bWxMj8FOwzAQRO9I/IO1SNyo&#10;A6JQhTgVopAL7YG2qsTNibdJwF6H2G2Tv2fhAsfRjGbeZPPBWXHEPrSeFFxPEhBIlTct1Qq2m5er&#10;GYgQNRltPaGCEQPM8/OzTKfGn+gNj+tYCy6hkGoFTYxdKmWoGnQ6THyHxN7e905Hln0tTa9PXO6s&#10;vEmSO+l0S7zQ6A6fGqw+1wenYLfcj4UtTVG8V4vxdfe8+FotP5S6vBgeH0BEHOJfGH7wGR1yZir9&#10;gUwQVgEfiQqm9yDYnE2TWxDlr5Z5Jv/D598AAAD//wMAUEsBAi0AFAAGAAgAAAAhALaDOJL+AAAA&#10;4QEAABMAAAAAAAAAAAAAAAAAAAAAAFtDb250ZW50X1R5cGVzXS54bWxQSwECLQAUAAYACAAAACEA&#10;OP0h/9YAAACUAQAACwAAAAAAAAAAAAAAAAAvAQAAX3JlbHMvLnJlbHNQSwECLQAUAAYACAAAACEA&#10;adPT5aQBAACkAwAADgAAAAAAAAAAAAAAAAAuAgAAZHJzL2Uyb0RvYy54bWxQSwECLQAUAAYACAAA&#10;ACEAOvQE5twAAAAEAQAADwAAAAAAAAAAAAAAAAD+AwAAZHJzL2Rvd25yZXYueG1sUEsFBgAAAAAE&#10;AAQA8wAAAAcFAAAAAA==&#10;" strokecolor="#5b9bd5 [3204]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425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956"/>
    <w:rsid w:val="00002987"/>
    <w:rsid w:val="00002F4F"/>
    <w:rsid w:val="000169BE"/>
    <w:rsid w:val="00026561"/>
    <w:rsid w:val="000314AF"/>
    <w:rsid w:val="0003407F"/>
    <w:rsid w:val="000342D6"/>
    <w:rsid w:val="000359FD"/>
    <w:rsid w:val="000366B2"/>
    <w:rsid w:val="00036D1B"/>
    <w:rsid w:val="000424E2"/>
    <w:rsid w:val="00050891"/>
    <w:rsid w:val="000552F1"/>
    <w:rsid w:val="00056470"/>
    <w:rsid w:val="00057DB5"/>
    <w:rsid w:val="000617C5"/>
    <w:rsid w:val="000731FB"/>
    <w:rsid w:val="000754EC"/>
    <w:rsid w:val="00080A44"/>
    <w:rsid w:val="00080D00"/>
    <w:rsid w:val="00092948"/>
    <w:rsid w:val="00092F1C"/>
    <w:rsid w:val="00094035"/>
    <w:rsid w:val="000964A9"/>
    <w:rsid w:val="000A08CD"/>
    <w:rsid w:val="000A33DB"/>
    <w:rsid w:val="000B210A"/>
    <w:rsid w:val="000C6E85"/>
    <w:rsid w:val="000D64B3"/>
    <w:rsid w:val="000F3CE0"/>
    <w:rsid w:val="000F61CD"/>
    <w:rsid w:val="00103090"/>
    <w:rsid w:val="001078DE"/>
    <w:rsid w:val="00111495"/>
    <w:rsid w:val="00113F25"/>
    <w:rsid w:val="00114896"/>
    <w:rsid w:val="001206E5"/>
    <w:rsid w:val="001244D3"/>
    <w:rsid w:val="00124DBD"/>
    <w:rsid w:val="0013121F"/>
    <w:rsid w:val="00140113"/>
    <w:rsid w:val="00140193"/>
    <w:rsid w:val="00140D08"/>
    <w:rsid w:val="00161CF7"/>
    <w:rsid w:val="00174959"/>
    <w:rsid w:val="001818F3"/>
    <w:rsid w:val="0018306F"/>
    <w:rsid w:val="00185FE1"/>
    <w:rsid w:val="00190B45"/>
    <w:rsid w:val="00194CEA"/>
    <w:rsid w:val="001954DE"/>
    <w:rsid w:val="001A19EC"/>
    <w:rsid w:val="001A47F0"/>
    <w:rsid w:val="001A6555"/>
    <w:rsid w:val="001C341C"/>
    <w:rsid w:val="001C4CC3"/>
    <w:rsid w:val="001C6D4F"/>
    <w:rsid w:val="001D3E5A"/>
    <w:rsid w:val="001D7220"/>
    <w:rsid w:val="001D7487"/>
    <w:rsid w:val="001E62CA"/>
    <w:rsid w:val="001E79BD"/>
    <w:rsid w:val="002037FB"/>
    <w:rsid w:val="00205050"/>
    <w:rsid w:val="002122AF"/>
    <w:rsid w:val="00214956"/>
    <w:rsid w:val="00220404"/>
    <w:rsid w:val="00220F3E"/>
    <w:rsid w:val="0022318A"/>
    <w:rsid w:val="00232D05"/>
    <w:rsid w:val="00236D8E"/>
    <w:rsid w:val="00240627"/>
    <w:rsid w:val="00240843"/>
    <w:rsid w:val="00243D20"/>
    <w:rsid w:val="0024623C"/>
    <w:rsid w:val="002463C9"/>
    <w:rsid w:val="00255BD5"/>
    <w:rsid w:val="00262737"/>
    <w:rsid w:val="00264F50"/>
    <w:rsid w:val="002668B2"/>
    <w:rsid w:val="00273B06"/>
    <w:rsid w:val="00283CC2"/>
    <w:rsid w:val="00283FAE"/>
    <w:rsid w:val="00291DAC"/>
    <w:rsid w:val="00295BBF"/>
    <w:rsid w:val="002C2077"/>
    <w:rsid w:val="002C4BFD"/>
    <w:rsid w:val="002C58B3"/>
    <w:rsid w:val="002E590C"/>
    <w:rsid w:val="002F0B46"/>
    <w:rsid w:val="0030313C"/>
    <w:rsid w:val="003049A0"/>
    <w:rsid w:val="00304A06"/>
    <w:rsid w:val="00320C7F"/>
    <w:rsid w:val="00322DE0"/>
    <w:rsid w:val="003241FC"/>
    <w:rsid w:val="00326A52"/>
    <w:rsid w:val="0033379F"/>
    <w:rsid w:val="0033653C"/>
    <w:rsid w:val="00340B8D"/>
    <w:rsid w:val="00340D3D"/>
    <w:rsid w:val="003444F2"/>
    <w:rsid w:val="0036082F"/>
    <w:rsid w:val="003737C5"/>
    <w:rsid w:val="0037450D"/>
    <w:rsid w:val="00393ED4"/>
    <w:rsid w:val="0039649B"/>
    <w:rsid w:val="003B7670"/>
    <w:rsid w:val="003C1AEE"/>
    <w:rsid w:val="003C5273"/>
    <w:rsid w:val="003C552E"/>
    <w:rsid w:val="003C6A3C"/>
    <w:rsid w:val="003D10C7"/>
    <w:rsid w:val="003D47E6"/>
    <w:rsid w:val="003D65B6"/>
    <w:rsid w:val="003E0152"/>
    <w:rsid w:val="003E2815"/>
    <w:rsid w:val="003E33B8"/>
    <w:rsid w:val="003E44DB"/>
    <w:rsid w:val="003E7D95"/>
    <w:rsid w:val="00400889"/>
    <w:rsid w:val="00404790"/>
    <w:rsid w:val="00421CD5"/>
    <w:rsid w:val="00447FAD"/>
    <w:rsid w:val="00454F13"/>
    <w:rsid w:val="00456DC3"/>
    <w:rsid w:val="00474F40"/>
    <w:rsid w:val="00490DFA"/>
    <w:rsid w:val="00491A43"/>
    <w:rsid w:val="004925A2"/>
    <w:rsid w:val="00495E7B"/>
    <w:rsid w:val="004A4276"/>
    <w:rsid w:val="004A5328"/>
    <w:rsid w:val="004A55BB"/>
    <w:rsid w:val="004A7648"/>
    <w:rsid w:val="004B0676"/>
    <w:rsid w:val="004D5F0E"/>
    <w:rsid w:val="004E4ACE"/>
    <w:rsid w:val="004F4798"/>
    <w:rsid w:val="004F4D85"/>
    <w:rsid w:val="004F7EB9"/>
    <w:rsid w:val="0050087D"/>
    <w:rsid w:val="005113E7"/>
    <w:rsid w:val="0051312D"/>
    <w:rsid w:val="00517B1B"/>
    <w:rsid w:val="00525C22"/>
    <w:rsid w:val="00530018"/>
    <w:rsid w:val="00532A06"/>
    <w:rsid w:val="00536567"/>
    <w:rsid w:val="00541C20"/>
    <w:rsid w:val="005434D4"/>
    <w:rsid w:val="005443D2"/>
    <w:rsid w:val="0054703C"/>
    <w:rsid w:val="005516BB"/>
    <w:rsid w:val="00567ADA"/>
    <w:rsid w:val="00573CE3"/>
    <w:rsid w:val="005754E2"/>
    <w:rsid w:val="00575C1D"/>
    <w:rsid w:val="005765A9"/>
    <w:rsid w:val="0058683C"/>
    <w:rsid w:val="00592B86"/>
    <w:rsid w:val="005A6351"/>
    <w:rsid w:val="005B187D"/>
    <w:rsid w:val="005B60D8"/>
    <w:rsid w:val="005C2A98"/>
    <w:rsid w:val="005C4095"/>
    <w:rsid w:val="005C649B"/>
    <w:rsid w:val="005D0E32"/>
    <w:rsid w:val="005D5565"/>
    <w:rsid w:val="005D5C8F"/>
    <w:rsid w:val="005E0B06"/>
    <w:rsid w:val="005E0DB5"/>
    <w:rsid w:val="005E5F4D"/>
    <w:rsid w:val="005F0585"/>
    <w:rsid w:val="00601511"/>
    <w:rsid w:val="0060197F"/>
    <w:rsid w:val="006022DF"/>
    <w:rsid w:val="00603E89"/>
    <w:rsid w:val="00615210"/>
    <w:rsid w:val="006220A3"/>
    <w:rsid w:val="006223B3"/>
    <w:rsid w:val="006320A6"/>
    <w:rsid w:val="00636749"/>
    <w:rsid w:val="0064310B"/>
    <w:rsid w:val="00645944"/>
    <w:rsid w:val="00646CE1"/>
    <w:rsid w:val="00652507"/>
    <w:rsid w:val="00656B1B"/>
    <w:rsid w:val="0066212F"/>
    <w:rsid w:val="00665D4F"/>
    <w:rsid w:val="00665EF1"/>
    <w:rsid w:val="00673B28"/>
    <w:rsid w:val="00674D9C"/>
    <w:rsid w:val="00676127"/>
    <w:rsid w:val="0067680F"/>
    <w:rsid w:val="006814EC"/>
    <w:rsid w:val="006844BB"/>
    <w:rsid w:val="00686918"/>
    <w:rsid w:val="0069227A"/>
    <w:rsid w:val="00693E2E"/>
    <w:rsid w:val="0069773C"/>
    <w:rsid w:val="006A02C3"/>
    <w:rsid w:val="006A07E2"/>
    <w:rsid w:val="006A0A37"/>
    <w:rsid w:val="006A4960"/>
    <w:rsid w:val="006A69AC"/>
    <w:rsid w:val="006B0F80"/>
    <w:rsid w:val="006B0FBF"/>
    <w:rsid w:val="006B67AA"/>
    <w:rsid w:val="006C1273"/>
    <w:rsid w:val="006C23B9"/>
    <w:rsid w:val="006C2E96"/>
    <w:rsid w:val="006C45E7"/>
    <w:rsid w:val="006C4C58"/>
    <w:rsid w:val="006E1C89"/>
    <w:rsid w:val="006E71E7"/>
    <w:rsid w:val="006F4CFA"/>
    <w:rsid w:val="00703DB2"/>
    <w:rsid w:val="00704634"/>
    <w:rsid w:val="0073021B"/>
    <w:rsid w:val="00735E16"/>
    <w:rsid w:val="00742663"/>
    <w:rsid w:val="00743C88"/>
    <w:rsid w:val="00745521"/>
    <w:rsid w:val="007531B1"/>
    <w:rsid w:val="007535DC"/>
    <w:rsid w:val="00770200"/>
    <w:rsid w:val="007726C5"/>
    <w:rsid w:val="007768DE"/>
    <w:rsid w:val="00782A3B"/>
    <w:rsid w:val="007846D1"/>
    <w:rsid w:val="007850A9"/>
    <w:rsid w:val="007916DC"/>
    <w:rsid w:val="0079393C"/>
    <w:rsid w:val="007A530C"/>
    <w:rsid w:val="007B0343"/>
    <w:rsid w:val="007B1CF8"/>
    <w:rsid w:val="007B52F9"/>
    <w:rsid w:val="007C3088"/>
    <w:rsid w:val="007D74C3"/>
    <w:rsid w:val="007E3E39"/>
    <w:rsid w:val="007F1994"/>
    <w:rsid w:val="007F3129"/>
    <w:rsid w:val="007F63D5"/>
    <w:rsid w:val="007F7F06"/>
    <w:rsid w:val="00807C0C"/>
    <w:rsid w:val="00814CD4"/>
    <w:rsid w:val="00825A80"/>
    <w:rsid w:val="00830063"/>
    <w:rsid w:val="0083046C"/>
    <w:rsid w:val="00835C91"/>
    <w:rsid w:val="00847275"/>
    <w:rsid w:val="00851AE5"/>
    <w:rsid w:val="008654A9"/>
    <w:rsid w:val="00865B7B"/>
    <w:rsid w:val="00866AE9"/>
    <w:rsid w:val="00873718"/>
    <w:rsid w:val="008864A6"/>
    <w:rsid w:val="0089135D"/>
    <w:rsid w:val="008A432C"/>
    <w:rsid w:val="008A7AB0"/>
    <w:rsid w:val="008B5767"/>
    <w:rsid w:val="008C18F4"/>
    <w:rsid w:val="008C20EB"/>
    <w:rsid w:val="008C35AB"/>
    <w:rsid w:val="008C5305"/>
    <w:rsid w:val="008C5D7E"/>
    <w:rsid w:val="008D0DCF"/>
    <w:rsid w:val="008D25D3"/>
    <w:rsid w:val="008E4B43"/>
    <w:rsid w:val="008E514D"/>
    <w:rsid w:val="008F56E2"/>
    <w:rsid w:val="00901923"/>
    <w:rsid w:val="00901BFF"/>
    <w:rsid w:val="0090219F"/>
    <w:rsid w:val="00902F1B"/>
    <w:rsid w:val="009107D6"/>
    <w:rsid w:val="009225B9"/>
    <w:rsid w:val="009303A1"/>
    <w:rsid w:val="0093063F"/>
    <w:rsid w:val="00934BF8"/>
    <w:rsid w:val="00956FD5"/>
    <w:rsid w:val="00966702"/>
    <w:rsid w:val="009668BE"/>
    <w:rsid w:val="0097265E"/>
    <w:rsid w:val="009728C6"/>
    <w:rsid w:val="009735DC"/>
    <w:rsid w:val="00974436"/>
    <w:rsid w:val="0097701A"/>
    <w:rsid w:val="009824E1"/>
    <w:rsid w:val="00984499"/>
    <w:rsid w:val="009845B0"/>
    <w:rsid w:val="009855B0"/>
    <w:rsid w:val="00985846"/>
    <w:rsid w:val="00985E52"/>
    <w:rsid w:val="00986120"/>
    <w:rsid w:val="00986F42"/>
    <w:rsid w:val="0098766D"/>
    <w:rsid w:val="009904A7"/>
    <w:rsid w:val="00990CEE"/>
    <w:rsid w:val="009939D4"/>
    <w:rsid w:val="009939F9"/>
    <w:rsid w:val="0099465A"/>
    <w:rsid w:val="00996242"/>
    <w:rsid w:val="009A5598"/>
    <w:rsid w:val="009A573A"/>
    <w:rsid w:val="009A6068"/>
    <w:rsid w:val="009C038F"/>
    <w:rsid w:val="009C6545"/>
    <w:rsid w:val="009C7AAF"/>
    <w:rsid w:val="009D0739"/>
    <w:rsid w:val="009D1977"/>
    <w:rsid w:val="009D47C4"/>
    <w:rsid w:val="009E0284"/>
    <w:rsid w:val="009E0C84"/>
    <w:rsid w:val="009E4F75"/>
    <w:rsid w:val="009E716E"/>
    <w:rsid w:val="009F38B4"/>
    <w:rsid w:val="009F5E4D"/>
    <w:rsid w:val="00A03EFF"/>
    <w:rsid w:val="00A06404"/>
    <w:rsid w:val="00A10861"/>
    <w:rsid w:val="00A16C50"/>
    <w:rsid w:val="00A20692"/>
    <w:rsid w:val="00A26EF0"/>
    <w:rsid w:val="00A35B0D"/>
    <w:rsid w:val="00A37D96"/>
    <w:rsid w:val="00A44D7F"/>
    <w:rsid w:val="00A50074"/>
    <w:rsid w:val="00A50747"/>
    <w:rsid w:val="00A6123F"/>
    <w:rsid w:val="00A735CC"/>
    <w:rsid w:val="00A81259"/>
    <w:rsid w:val="00A8665D"/>
    <w:rsid w:val="00A904F0"/>
    <w:rsid w:val="00A94822"/>
    <w:rsid w:val="00AA7934"/>
    <w:rsid w:val="00AB5109"/>
    <w:rsid w:val="00AB6A0E"/>
    <w:rsid w:val="00AC260E"/>
    <w:rsid w:val="00AC51DC"/>
    <w:rsid w:val="00AC799B"/>
    <w:rsid w:val="00AF1DB0"/>
    <w:rsid w:val="00AF33B7"/>
    <w:rsid w:val="00AF6B56"/>
    <w:rsid w:val="00B036AD"/>
    <w:rsid w:val="00B1126D"/>
    <w:rsid w:val="00B257C0"/>
    <w:rsid w:val="00B34E83"/>
    <w:rsid w:val="00B34F3D"/>
    <w:rsid w:val="00B42A0D"/>
    <w:rsid w:val="00B43231"/>
    <w:rsid w:val="00B47760"/>
    <w:rsid w:val="00B47ED1"/>
    <w:rsid w:val="00B527FD"/>
    <w:rsid w:val="00B52D0B"/>
    <w:rsid w:val="00B62622"/>
    <w:rsid w:val="00B63525"/>
    <w:rsid w:val="00B637CA"/>
    <w:rsid w:val="00B66206"/>
    <w:rsid w:val="00B71711"/>
    <w:rsid w:val="00B74606"/>
    <w:rsid w:val="00B7611F"/>
    <w:rsid w:val="00B77837"/>
    <w:rsid w:val="00B863AC"/>
    <w:rsid w:val="00B86A38"/>
    <w:rsid w:val="00B93836"/>
    <w:rsid w:val="00B97421"/>
    <w:rsid w:val="00B97512"/>
    <w:rsid w:val="00BA03E8"/>
    <w:rsid w:val="00BA0442"/>
    <w:rsid w:val="00BA1945"/>
    <w:rsid w:val="00BB169B"/>
    <w:rsid w:val="00BB46ED"/>
    <w:rsid w:val="00BB5061"/>
    <w:rsid w:val="00BC1F66"/>
    <w:rsid w:val="00BC3AD5"/>
    <w:rsid w:val="00BC3BD6"/>
    <w:rsid w:val="00BC5908"/>
    <w:rsid w:val="00BE15ED"/>
    <w:rsid w:val="00BE2702"/>
    <w:rsid w:val="00BE52EA"/>
    <w:rsid w:val="00BE57BA"/>
    <w:rsid w:val="00BF026B"/>
    <w:rsid w:val="00BF069D"/>
    <w:rsid w:val="00BF1DAC"/>
    <w:rsid w:val="00BF63BC"/>
    <w:rsid w:val="00C034A4"/>
    <w:rsid w:val="00C0604F"/>
    <w:rsid w:val="00C32FD4"/>
    <w:rsid w:val="00C502EC"/>
    <w:rsid w:val="00C53A77"/>
    <w:rsid w:val="00C54185"/>
    <w:rsid w:val="00C64D34"/>
    <w:rsid w:val="00C76F39"/>
    <w:rsid w:val="00C81A00"/>
    <w:rsid w:val="00C85E86"/>
    <w:rsid w:val="00C929A6"/>
    <w:rsid w:val="00C96BDA"/>
    <w:rsid w:val="00CA6CE2"/>
    <w:rsid w:val="00CC448E"/>
    <w:rsid w:val="00CD7C63"/>
    <w:rsid w:val="00CE770C"/>
    <w:rsid w:val="00CF4B43"/>
    <w:rsid w:val="00D00183"/>
    <w:rsid w:val="00D01FCC"/>
    <w:rsid w:val="00D02062"/>
    <w:rsid w:val="00D03564"/>
    <w:rsid w:val="00D06227"/>
    <w:rsid w:val="00D21000"/>
    <w:rsid w:val="00D26301"/>
    <w:rsid w:val="00D3020B"/>
    <w:rsid w:val="00D40486"/>
    <w:rsid w:val="00D414E9"/>
    <w:rsid w:val="00D57A07"/>
    <w:rsid w:val="00D61797"/>
    <w:rsid w:val="00D62A2A"/>
    <w:rsid w:val="00D67096"/>
    <w:rsid w:val="00D67215"/>
    <w:rsid w:val="00D67E8E"/>
    <w:rsid w:val="00D75A16"/>
    <w:rsid w:val="00D8532D"/>
    <w:rsid w:val="00D867D1"/>
    <w:rsid w:val="00D911F9"/>
    <w:rsid w:val="00D9681C"/>
    <w:rsid w:val="00D97DA8"/>
    <w:rsid w:val="00DA07D8"/>
    <w:rsid w:val="00DB1DA2"/>
    <w:rsid w:val="00DB2DB0"/>
    <w:rsid w:val="00DB466C"/>
    <w:rsid w:val="00DB6D2F"/>
    <w:rsid w:val="00DC1391"/>
    <w:rsid w:val="00DC1D43"/>
    <w:rsid w:val="00DC31E3"/>
    <w:rsid w:val="00DC6653"/>
    <w:rsid w:val="00DD1C4D"/>
    <w:rsid w:val="00DE33EE"/>
    <w:rsid w:val="00DF3382"/>
    <w:rsid w:val="00DF55EC"/>
    <w:rsid w:val="00DF7E0D"/>
    <w:rsid w:val="00E04C31"/>
    <w:rsid w:val="00E066D3"/>
    <w:rsid w:val="00E25114"/>
    <w:rsid w:val="00E25278"/>
    <w:rsid w:val="00E34064"/>
    <w:rsid w:val="00E342A9"/>
    <w:rsid w:val="00E34433"/>
    <w:rsid w:val="00E34B8A"/>
    <w:rsid w:val="00E351BD"/>
    <w:rsid w:val="00E43ECC"/>
    <w:rsid w:val="00E52BCE"/>
    <w:rsid w:val="00E5310E"/>
    <w:rsid w:val="00E556C1"/>
    <w:rsid w:val="00E56EDC"/>
    <w:rsid w:val="00E56F52"/>
    <w:rsid w:val="00E5761F"/>
    <w:rsid w:val="00E604F5"/>
    <w:rsid w:val="00E664A1"/>
    <w:rsid w:val="00E66B50"/>
    <w:rsid w:val="00E73ACA"/>
    <w:rsid w:val="00E74C10"/>
    <w:rsid w:val="00E75A67"/>
    <w:rsid w:val="00E845BB"/>
    <w:rsid w:val="00EA0F9F"/>
    <w:rsid w:val="00EA24D6"/>
    <w:rsid w:val="00EA41EE"/>
    <w:rsid w:val="00EB2C78"/>
    <w:rsid w:val="00EB73A8"/>
    <w:rsid w:val="00EC34CB"/>
    <w:rsid w:val="00EC35E7"/>
    <w:rsid w:val="00EC5146"/>
    <w:rsid w:val="00EC6763"/>
    <w:rsid w:val="00ED450E"/>
    <w:rsid w:val="00ED57A5"/>
    <w:rsid w:val="00EE1DF5"/>
    <w:rsid w:val="00EE2D5A"/>
    <w:rsid w:val="00EE31CF"/>
    <w:rsid w:val="00EE4761"/>
    <w:rsid w:val="00EE5EA6"/>
    <w:rsid w:val="00EF1DE0"/>
    <w:rsid w:val="00EF654B"/>
    <w:rsid w:val="00EF7DA3"/>
    <w:rsid w:val="00F04AE0"/>
    <w:rsid w:val="00F0566F"/>
    <w:rsid w:val="00F06AC5"/>
    <w:rsid w:val="00F13AC6"/>
    <w:rsid w:val="00F1694B"/>
    <w:rsid w:val="00F20085"/>
    <w:rsid w:val="00F34090"/>
    <w:rsid w:val="00F355D1"/>
    <w:rsid w:val="00F5186E"/>
    <w:rsid w:val="00F52E60"/>
    <w:rsid w:val="00F540E8"/>
    <w:rsid w:val="00F55E86"/>
    <w:rsid w:val="00F560F6"/>
    <w:rsid w:val="00F66552"/>
    <w:rsid w:val="00F71CB4"/>
    <w:rsid w:val="00F722A0"/>
    <w:rsid w:val="00F77BB1"/>
    <w:rsid w:val="00F77FA8"/>
    <w:rsid w:val="00F93F04"/>
    <w:rsid w:val="00F9687C"/>
    <w:rsid w:val="00FB247E"/>
    <w:rsid w:val="00FB3F1B"/>
    <w:rsid w:val="00FB482E"/>
    <w:rsid w:val="00FC2FEE"/>
    <w:rsid w:val="00FC48CB"/>
    <w:rsid w:val="00FC6B78"/>
    <w:rsid w:val="00FD3DB3"/>
    <w:rsid w:val="00FD7DE0"/>
    <w:rsid w:val="00FE1DF7"/>
    <w:rsid w:val="00FE1FBC"/>
    <w:rsid w:val="00FE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63C86"/>
  <w15:chartTrackingRefBased/>
  <w15:docId w15:val="{3C56AD6F-43A7-4B52-B3B6-D6AEB41F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E16"/>
    <w:pPr>
      <w:tabs>
        <w:tab w:val="left" w:pos="425"/>
      </w:tabs>
      <w:spacing w:after="0" w:line="320" w:lineRule="atLeast"/>
      <w:jc w:val="both"/>
    </w:pPr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7680F"/>
    <w:pPr>
      <w:keepNext/>
      <w:keepLines/>
      <w:spacing w:after="120"/>
      <w:jc w:val="left"/>
      <w:outlineLvl w:val="0"/>
    </w:pPr>
    <w:rPr>
      <w:rFonts w:ascii="Cambria" w:eastAsiaTheme="majorEastAsia" w:hAnsi="Cambria" w:cstheme="majorBidi"/>
      <w:b/>
      <w:color w:val="0550A5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7680F"/>
    <w:pPr>
      <w:keepNext/>
      <w:keepLines/>
      <w:spacing w:after="160" w:line="240" w:lineRule="auto"/>
      <w:jc w:val="left"/>
      <w:outlineLvl w:val="1"/>
    </w:pPr>
    <w:rPr>
      <w:rFonts w:eastAsiaTheme="majorEastAsia" w:cstheme="majorBidi"/>
      <w:b/>
      <w:color w:val="0550A5"/>
      <w:sz w:val="3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7680F"/>
    <w:pPr>
      <w:keepNext/>
      <w:keepLines/>
      <w:spacing w:after="120"/>
      <w:jc w:val="left"/>
      <w:outlineLvl w:val="2"/>
    </w:pPr>
    <w:rPr>
      <w:rFonts w:eastAsiaTheme="majorEastAsia" w:cstheme="majorBidi"/>
      <w:b/>
      <w:color w:val="0550A5"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A47F0"/>
    <w:pPr>
      <w:keepNext/>
      <w:keepLines/>
      <w:spacing w:after="120"/>
      <w:jc w:val="left"/>
      <w:outlineLvl w:val="3"/>
    </w:pPr>
    <w:rPr>
      <w:rFonts w:eastAsiaTheme="majorEastAsia" w:cstheme="majorBidi"/>
      <w:b/>
      <w:iCs/>
      <w:color w:val="0550A5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1A47F0"/>
    <w:pPr>
      <w:keepNext/>
      <w:keepLines/>
      <w:jc w:val="left"/>
      <w:outlineLvl w:val="4"/>
    </w:pPr>
    <w:rPr>
      <w:rFonts w:eastAsiaTheme="majorEastAsia" w:cstheme="majorBidi"/>
      <w:b/>
      <w:color w:val="0550A5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A47F0"/>
    <w:pPr>
      <w:keepNext/>
      <w:keepLines/>
      <w:spacing w:before="40"/>
      <w:outlineLvl w:val="5"/>
    </w:pPr>
    <w:rPr>
      <w:rFonts w:eastAsiaTheme="majorEastAsia" w:cstheme="majorBidi"/>
      <w:b/>
      <w:color w:val="DC5046"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aliases w:val="Normal(p)"/>
    <w:uiPriority w:val="1"/>
    <w:qFormat/>
    <w:rsid w:val="00A35B0D"/>
    <w:pPr>
      <w:tabs>
        <w:tab w:val="left" w:pos="425"/>
      </w:tabs>
      <w:spacing w:after="0" w:line="320" w:lineRule="exact"/>
      <w:jc w:val="both"/>
    </w:pPr>
    <w:rPr>
      <w:rFonts w:ascii="Times New Roman" w:hAnsi="Times New Roman"/>
      <w:sz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7680F"/>
    <w:rPr>
      <w:rFonts w:ascii="Cambria" w:eastAsiaTheme="majorEastAsia" w:hAnsi="Cambria" w:cstheme="majorBidi"/>
      <w:b/>
      <w:color w:val="0550A5"/>
      <w:sz w:val="56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7680F"/>
    <w:rPr>
      <w:rFonts w:ascii="Times New Roman" w:eastAsiaTheme="majorEastAsia" w:hAnsi="Times New Roman" w:cstheme="majorBidi"/>
      <w:b/>
      <w:color w:val="0550A5"/>
      <w:sz w:val="3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7680F"/>
    <w:rPr>
      <w:rFonts w:ascii="Times New Roman" w:eastAsiaTheme="majorEastAsia" w:hAnsi="Times New Roman" w:cstheme="majorBidi"/>
      <w:b/>
      <w:color w:val="0550A5"/>
      <w:sz w:val="28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1A47F0"/>
    <w:rPr>
      <w:rFonts w:ascii="Times New Roman" w:eastAsiaTheme="majorEastAsia" w:hAnsi="Times New Roman" w:cstheme="majorBidi"/>
      <w:b/>
      <w:iCs/>
      <w:color w:val="0550A5"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1A47F0"/>
    <w:rPr>
      <w:rFonts w:ascii="Times New Roman" w:eastAsiaTheme="majorEastAsia" w:hAnsi="Times New Roman" w:cstheme="majorBidi"/>
      <w:b/>
      <w:color w:val="0550A5"/>
      <w:sz w:val="24"/>
    </w:rPr>
  </w:style>
  <w:style w:type="table" w:styleId="Tabel-Gitter">
    <w:name w:val="Table Grid"/>
    <w:basedOn w:val="Tabel-Normal"/>
    <w:uiPriority w:val="39"/>
    <w:rsid w:val="00E43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E02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E0284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E75A67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75A67"/>
    <w:rPr>
      <w:rFonts w:ascii="Times New Roman" w:hAnsi="Times New Roman"/>
      <w:sz w:val="24"/>
    </w:rPr>
  </w:style>
  <w:style w:type="paragraph" w:styleId="Sidefod">
    <w:name w:val="footer"/>
    <w:basedOn w:val="Normal"/>
    <w:link w:val="SidefodTegn"/>
    <w:uiPriority w:val="99"/>
    <w:unhideWhenUsed/>
    <w:rsid w:val="00E75A67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75A67"/>
    <w:rPr>
      <w:rFonts w:ascii="Times New Roman" w:hAnsi="Times New Roman"/>
      <w:sz w:val="24"/>
    </w:rPr>
  </w:style>
  <w:style w:type="character" w:styleId="Hyperlink">
    <w:name w:val="Hyperlink"/>
    <w:basedOn w:val="Standardskrifttypeiafsnit"/>
    <w:uiPriority w:val="99"/>
    <w:unhideWhenUsed/>
    <w:rsid w:val="00E75A67"/>
    <w:rPr>
      <w:color w:val="0563C1" w:themeColor="hyperlink"/>
      <w:u w:val="single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A47F0"/>
    <w:rPr>
      <w:rFonts w:ascii="Times New Roman" w:eastAsiaTheme="majorEastAsia" w:hAnsi="Times New Roman" w:cstheme="majorBidi"/>
      <w:b/>
      <w:color w:val="DC5046"/>
      <w:sz w:val="32"/>
    </w:rPr>
  </w:style>
  <w:style w:type="paragraph" w:customStyle="1" w:styleId="Overskrift7opgaver">
    <w:name w:val="Overskrift 7 opgaver"/>
    <w:basedOn w:val="Normal"/>
    <w:link w:val="Overskrift7opgaverTegn"/>
    <w:qFormat/>
    <w:rsid w:val="00A26EF0"/>
    <w:pPr>
      <w:spacing w:after="60"/>
      <w:jc w:val="left"/>
    </w:pPr>
    <w:rPr>
      <w:b/>
      <w:color w:val="DC5046"/>
    </w:rPr>
  </w:style>
  <w:style w:type="paragraph" w:customStyle="1" w:styleId="MTDisplayEquation">
    <w:name w:val="MTDisplayEquation"/>
    <w:basedOn w:val="Overskrift7opgaver"/>
    <w:next w:val="Normal"/>
    <w:link w:val="MTDisplayEquationTegn"/>
    <w:rsid w:val="00F20085"/>
    <w:pPr>
      <w:tabs>
        <w:tab w:val="clear" w:pos="425"/>
        <w:tab w:val="center" w:pos="4240"/>
        <w:tab w:val="right" w:pos="8500"/>
      </w:tabs>
    </w:pPr>
  </w:style>
  <w:style w:type="character" w:customStyle="1" w:styleId="Overskrift7opgaverTegn">
    <w:name w:val="Overskrift 7 opgaver Tegn"/>
    <w:basedOn w:val="Standardskrifttypeiafsnit"/>
    <w:link w:val="Overskrift7opgaver"/>
    <w:rsid w:val="00A26EF0"/>
    <w:rPr>
      <w:rFonts w:ascii="Times New Roman" w:hAnsi="Times New Roman"/>
      <w:b/>
      <w:color w:val="DC5046"/>
      <w:sz w:val="24"/>
    </w:rPr>
  </w:style>
  <w:style w:type="character" w:customStyle="1" w:styleId="MTDisplayEquationTegn">
    <w:name w:val="MTDisplayEquation Tegn"/>
    <w:basedOn w:val="Overskrift7opgaverTegn"/>
    <w:link w:val="MTDisplayEquation"/>
    <w:rsid w:val="00F20085"/>
    <w:rPr>
      <w:rFonts w:ascii="Times New Roman" w:hAnsi="Times New Roman"/>
      <w:b/>
      <w:color w:val="DC5046"/>
      <w:sz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622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oleObject" Target="embeddings/oleObject9.bin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image" Target="media/image25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9.wmf"/><Relationship Id="rId55" Type="http://schemas.openxmlformats.org/officeDocument/2006/relationships/oleObject" Target="embeddings/oleObject17.bin"/><Relationship Id="rId63" Type="http://schemas.openxmlformats.org/officeDocument/2006/relationships/image" Target="media/image36.wmf"/><Relationship Id="rId68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oleObject" Target="embeddings/oleObject6.bin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3.wmf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matematikfysik.dk/fys/videoer/ga_radioaktive_henfald.mp4" TargetMode="External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61" Type="http://schemas.openxmlformats.org/officeDocument/2006/relationships/image" Target="media/image35.wmf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9.wmf"/><Relationship Id="rId44" Type="http://schemas.openxmlformats.org/officeDocument/2006/relationships/image" Target="media/image26.wmf"/><Relationship Id="rId52" Type="http://schemas.openxmlformats.org/officeDocument/2006/relationships/image" Target="media/image30.wmf"/><Relationship Id="rId60" Type="http://schemas.openxmlformats.org/officeDocument/2006/relationships/image" Target="media/image3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emf"/><Relationship Id="rId22" Type="http://schemas.openxmlformats.org/officeDocument/2006/relationships/image" Target="media/image12.wmf"/><Relationship Id="rId27" Type="http://schemas.openxmlformats.org/officeDocument/2006/relationships/image" Target="media/image16.wmf"/><Relationship Id="rId30" Type="http://schemas.openxmlformats.org/officeDocument/2006/relationships/image" Target="media/image18.png"/><Relationship Id="rId35" Type="http://schemas.openxmlformats.org/officeDocument/2006/relationships/image" Target="media/image21.wmf"/><Relationship Id="rId43" Type="http://schemas.openxmlformats.org/officeDocument/2006/relationships/oleObject" Target="embeddings/oleObject11.bin"/><Relationship Id="rId48" Type="http://schemas.openxmlformats.org/officeDocument/2006/relationships/image" Target="media/image28.wmf"/><Relationship Id="rId56" Type="http://schemas.openxmlformats.org/officeDocument/2006/relationships/image" Target="media/image32.wmf"/><Relationship Id="rId64" Type="http://schemas.openxmlformats.org/officeDocument/2006/relationships/oleObject" Target="embeddings/oleObject2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5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wmf"/><Relationship Id="rId38" Type="http://schemas.openxmlformats.org/officeDocument/2006/relationships/image" Target="media/image23.wmf"/><Relationship Id="rId46" Type="http://schemas.openxmlformats.org/officeDocument/2006/relationships/image" Target="media/image27.wmf"/><Relationship Id="rId59" Type="http://schemas.openxmlformats.org/officeDocument/2006/relationships/oleObject" Target="embeddings/oleObject19.bin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oleObject" Target="embeddings/oleObject10.bin"/><Relationship Id="rId54" Type="http://schemas.openxmlformats.org/officeDocument/2006/relationships/image" Target="media/image31.wmf"/><Relationship Id="rId62" Type="http://schemas.openxmlformats.org/officeDocument/2006/relationships/oleObject" Target="embeddings/oleObject20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V_Backup\Word%20skabeloner\Personlige%20skabeloner\fysik&#248;velse.dotm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9142-0E07-43BA-89CF-5219B713D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fysikøvelse.dotm</Template>
  <TotalTime>7</TotalTime>
  <Pages>9</Pages>
  <Words>1373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Vestergaard</dc:creator>
  <cp:keywords/>
  <dc:description/>
  <cp:lastModifiedBy>Erik Vestergaard</cp:lastModifiedBy>
  <cp:revision>3</cp:revision>
  <cp:lastPrinted>2022-01-05T16:14:00Z</cp:lastPrinted>
  <dcterms:created xsi:type="dcterms:W3CDTF">2022-01-05T17:44:00Z</dcterms:created>
  <dcterms:modified xsi:type="dcterms:W3CDTF">2022-02-15T14:10:00Z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